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5402" w14:textId="341D15B2" w:rsidR="001C6561" w:rsidRDefault="00725242" w:rsidP="007041B3">
      <w:pPr>
        <w:pStyle w:val="Title"/>
      </w:pPr>
      <w:r w:rsidRPr="00520FB9">
        <w:t>DATE 202</w:t>
      </w:r>
      <w:r w:rsidR="00435314">
        <w:t>6</w:t>
      </w:r>
      <w:r w:rsidRPr="00520FB9">
        <w:t xml:space="preserve"> </w:t>
      </w:r>
      <w:r w:rsidR="00E819A6">
        <w:t>Focus Session</w:t>
      </w:r>
      <w:r w:rsidR="006C52F1" w:rsidRPr="00520FB9">
        <w:t xml:space="preserve"> Proposal</w:t>
      </w:r>
    </w:p>
    <w:p w14:paraId="15151E59" w14:textId="509B6147" w:rsidR="00B26252" w:rsidRPr="006C52F1" w:rsidRDefault="00B26252" w:rsidP="00B26252">
      <w:pPr>
        <w:pStyle w:val="Heading1"/>
        <w:rPr>
          <w:spacing w:val="-2"/>
        </w:rPr>
      </w:pPr>
      <w:r>
        <w:rPr>
          <w:spacing w:val="-2"/>
        </w:rPr>
        <w:t>Information and General Guidelines</w:t>
      </w:r>
    </w:p>
    <w:p w14:paraId="25855C8E" w14:textId="77777777" w:rsidR="00A53FCC" w:rsidRDefault="007041B3" w:rsidP="007041B3">
      <w:pPr>
        <w:rPr>
          <w:lang w:val="en-GB"/>
        </w:rPr>
      </w:pPr>
      <w:r w:rsidRPr="00B26252">
        <w:rPr>
          <w:lang w:val="en-GB"/>
        </w:rPr>
        <w:t>DATE invites proposals for Focus Sessions, which can take one of two forms:</w:t>
      </w:r>
    </w:p>
    <w:p w14:paraId="0CC498E4" w14:textId="77777777" w:rsidR="00A53FCC" w:rsidRDefault="007041B3" w:rsidP="007041B3">
      <w:pPr>
        <w:pStyle w:val="ListParagraph"/>
        <w:widowControl/>
        <w:numPr>
          <w:ilvl w:val="0"/>
          <w:numId w:val="6"/>
        </w:numPr>
        <w:autoSpaceDE/>
        <w:autoSpaceDN/>
        <w:spacing w:before="0" w:beforeAutospacing="0" w:after="160" w:afterAutospacing="0" w:line="278" w:lineRule="auto"/>
        <w:contextualSpacing/>
        <w:rPr>
          <w:lang w:val="en-GB"/>
        </w:rPr>
      </w:pPr>
      <w:r w:rsidRPr="00B26252">
        <w:rPr>
          <w:b/>
          <w:bCs/>
          <w:lang w:val="en-GB"/>
        </w:rPr>
        <w:t>Panels</w:t>
      </w:r>
      <w:r w:rsidRPr="00B26252">
        <w:rPr>
          <w:lang w:val="en-GB"/>
        </w:rPr>
        <w:t>, discussing visionary and controversial issues or</w:t>
      </w:r>
    </w:p>
    <w:p w14:paraId="636FF98D" w14:textId="4537E7CE" w:rsidR="007041B3" w:rsidRDefault="007041B3" w:rsidP="007041B3">
      <w:pPr>
        <w:pStyle w:val="ListParagraph"/>
        <w:widowControl/>
        <w:numPr>
          <w:ilvl w:val="0"/>
          <w:numId w:val="6"/>
        </w:numPr>
        <w:autoSpaceDE/>
        <w:autoSpaceDN/>
        <w:spacing w:before="0" w:beforeAutospacing="0" w:after="160" w:afterAutospacing="0" w:line="278" w:lineRule="auto"/>
        <w:contextualSpacing/>
        <w:rPr>
          <w:lang w:val="en-GB"/>
        </w:rPr>
      </w:pPr>
      <w:r w:rsidRPr="00B26252">
        <w:rPr>
          <w:b/>
          <w:bCs/>
          <w:lang w:val="en-GB"/>
        </w:rPr>
        <w:t>Hot-Topic Sessions</w:t>
      </w:r>
      <w:r w:rsidRPr="00B26252">
        <w:rPr>
          <w:lang w:val="en-GB"/>
        </w:rPr>
        <w:t>, focusing on the introduction and discussion of new R&amp;D problems, addressing trends in the technical domains that are of interest to the conference participants. As a rule of thumb, no more than four speakers per session should be planned for Hot-Topic Sessions.</w:t>
      </w:r>
    </w:p>
    <w:p w14:paraId="746244AB" w14:textId="21BA286C" w:rsidR="00A53FCC" w:rsidRDefault="00B26252" w:rsidP="00B26252">
      <w:pPr>
        <w:ind w:left="20"/>
        <w:rPr>
          <w:rFonts w:ascii="Univers" w:hAnsi="Univers"/>
          <w:sz w:val="20"/>
          <w:szCs w:val="20"/>
          <w:lang w:val="en-GB"/>
        </w:rPr>
      </w:pPr>
      <w:r w:rsidRPr="00B26252">
        <w:rPr>
          <w:rFonts w:ascii="Univers" w:hAnsi="Univers"/>
          <w:sz w:val="20"/>
          <w:szCs w:val="20"/>
          <w:lang w:val="en-GB"/>
        </w:rPr>
        <w:t>Proposals should be submitted electronically, using this template</w:t>
      </w:r>
      <w:r w:rsidRPr="00B26252">
        <w:rPr>
          <w:lang w:eastAsia="en-GB"/>
        </w:rPr>
        <w:t xml:space="preserve"> by </w:t>
      </w:r>
      <w:r w:rsidRPr="00B26252">
        <w:rPr>
          <w:b/>
          <w:bCs/>
          <w:lang w:eastAsia="en-GB"/>
        </w:rPr>
        <w:t xml:space="preserve">10 October 2025, </w:t>
      </w:r>
      <w:r w:rsidRPr="00D94C5C">
        <w:rPr>
          <w:b/>
          <w:bCs/>
          <w:lang w:eastAsia="en-GB"/>
        </w:rPr>
        <w:t xml:space="preserve">via the DATE </w:t>
      </w:r>
      <w:r w:rsidR="00D94C5C" w:rsidRPr="00D94C5C">
        <w:rPr>
          <w:b/>
          <w:bCs/>
          <w:lang w:eastAsia="en-GB"/>
        </w:rPr>
        <w:t xml:space="preserve">submission </w:t>
      </w:r>
      <w:r w:rsidRPr="00D94C5C">
        <w:rPr>
          <w:b/>
          <w:bCs/>
          <w:lang w:eastAsia="en-GB"/>
        </w:rPr>
        <w:t xml:space="preserve">website </w:t>
      </w:r>
      <w:hyperlink r:id="rId10" w:tooltip="https://softconf.com/date26/focus-sessions/" w:history="1">
        <w:r w:rsidR="00D94C5C" w:rsidRPr="00D94C5C">
          <w:rPr>
            <w:rStyle w:val="Hyperlink"/>
            <w:b/>
            <w:bCs/>
            <w:lang w:eastAsia="en-GB"/>
          </w:rPr>
          <w:t>https://softconf.com/date26/focus-sessions/</w:t>
        </w:r>
      </w:hyperlink>
      <w:r w:rsidRPr="00D94C5C">
        <w:rPr>
          <w:lang w:eastAsia="en-GB"/>
        </w:rPr>
        <w:t>.</w:t>
      </w:r>
      <w:r w:rsidRPr="00B26252">
        <w:rPr>
          <w:lang w:eastAsia="en-GB"/>
        </w:rPr>
        <w:t xml:space="preserve"> Notification of acceptance is expected by 14 November 2025.</w:t>
      </w:r>
    </w:p>
    <w:p w14:paraId="46B87B23" w14:textId="77777777" w:rsidR="00A53FCC" w:rsidRDefault="007041B3" w:rsidP="007041B3">
      <w:pPr>
        <w:rPr>
          <w:lang w:val="en-GB"/>
        </w:rPr>
      </w:pPr>
      <w:r w:rsidRPr="00B26252">
        <w:rPr>
          <w:lang w:val="en-GB"/>
        </w:rPr>
        <w:t>Focus Session proposals must consist of an extended summary describing the topic, the authors/speakers and the format. In case of acceptance, proposers of accepted Focus Sessions will be asked to submit the final description of the session.</w:t>
      </w:r>
    </w:p>
    <w:p w14:paraId="5C1838F6" w14:textId="55F8D962" w:rsidR="007041B3" w:rsidRPr="007041B3" w:rsidRDefault="00B26252" w:rsidP="007041B3">
      <w:pPr>
        <w:pStyle w:val="BodyText"/>
        <w:rPr>
          <w:lang w:val="en-GB" w:eastAsia="en-GB"/>
        </w:rPr>
      </w:pPr>
      <w:r w:rsidRPr="00FB2042">
        <w:rPr>
          <w:rFonts w:ascii="Univers" w:hAnsi="Univers"/>
          <w:sz w:val="20"/>
          <w:szCs w:val="20"/>
          <w:lang w:val="en-GB"/>
        </w:rPr>
        <w:t>Each proposal should</w:t>
      </w:r>
      <w:r>
        <w:rPr>
          <w:rFonts w:ascii="Univers" w:hAnsi="Univers"/>
          <w:sz w:val="20"/>
          <w:szCs w:val="20"/>
          <w:lang w:val="en-GB"/>
        </w:rPr>
        <w:t xml:space="preserve"> </w:t>
      </w:r>
      <w:r w:rsidRPr="00FB2042">
        <w:rPr>
          <w:rFonts w:ascii="Univers" w:hAnsi="Univers"/>
          <w:b/>
          <w:bCs/>
          <w:sz w:val="20"/>
          <w:szCs w:val="20"/>
          <w:lang w:val="en-GB"/>
        </w:rPr>
        <w:t>name a chair and a co-chair</w:t>
      </w:r>
      <w:r>
        <w:rPr>
          <w:rFonts w:ascii="Univers" w:hAnsi="Univers"/>
          <w:b/>
          <w:bCs/>
          <w:sz w:val="20"/>
          <w:szCs w:val="20"/>
          <w:lang w:val="en-GB"/>
        </w:rPr>
        <w:t xml:space="preserve"> </w:t>
      </w:r>
      <w:r w:rsidRPr="00B26252">
        <w:rPr>
          <w:rFonts w:ascii="Univers" w:hAnsi="Univers"/>
          <w:sz w:val="20"/>
          <w:szCs w:val="20"/>
          <w:lang w:val="en-GB"/>
        </w:rPr>
        <w:t>(</w:t>
      </w:r>
      <w:r>
        <w:rPr>
          <w:rFonts w:ascii="Univers" w:hAnsi="Univers"/>
          <w:sz w:val="20"/>
          <w:szCs w:val="20"/>
          <w:lang w:val="en-GB"/>
        </w:rPr>
        <w:t xml:space="preserve">can be the </w:t>
      </w:r>
      <w:r w:rsidRPr="00B26252">
        <w:rPr>
          <w:rFonts w:ascii="Univers" w:hAnsi="Univers"/>
          <w:sz w:val="20"/>
          <w:szCs w:val="20"/>
          <w:lang w:val="en-GB"/>
        </w:rPr>
        <w:t>session proposers/organizers)</w:t>
      </w:r>
      <w:r w:rsidRPr="00FB2042">
        <w:rPr>
          <w:rFonts w:ascii="Univers" w:hAnsi="Univers"/>
          <w:sz w:val="20"/>
          <w:szCs w:val="20"/>
          <w:lang w:val="en-GB"/>
        </w:rPr>
        <w:t xml:space="preserve">; the chair and co-chair are responsible for the preparation of the session and for the monitoring of the session; they cannot be selected among the panellists or </w:t>
      </w:r>
      <w:r>
        <w:rPr>
          <w:rFonts w:ascii="Univers" w:hAnsi="Univers"/>
          <w:sz w:val="20"/>
          <w:szCs w:val="20"/>
          <w:lang w:val="en-GB"/>
        </w:rPr>
        <w:t xml:space="preserve">other </w:t>
      </w:r>
      <w:r w:rsidRPr="00FB2042">
        <w:rPr>
          <w:rFonts w:ascii="Univers" w:hAnsi="Univers"/>
          <w:sz w:val="20"/>
          <w:szCs w:val="20"/>
          <w:lang w:val="en-GB"/>
        </w:rPr>
        <w:t>speakers.</w:t>
      </w:r>
      <w:r>
        <w:rPr>
          <w:rFonts w:ascii="Univers" w:hAnsi="Univers"/>
          <w:sz w:val="20"/>
          <w:szCs w:val="20"/>
          <w:lang w:val="en-GB"/>
        </w:rPr>
        <w:t xml:space="preserve"> </w:t>
      </w:r>
      <w:r w:rsidR="007041B3" w:rsidRPr="007041B3">
        <w:rPr>
          <w:lang w:val="en-GB" w:eastAsia="en-GB"/>
        </w:rPr>
        <w:t xml:space="preserve">It is the responsibility of the Focus Session </w:t>
      </w:r>
      <w:r>
        <w:rPr>
          <w:lang w:val="en-GB" w:eastAsia="en-GB"/>
        </w:rPr>
        <w:t>organizers</w:t>
      </w:r>
      <w:r w:rsidR="007041B3" w:rsidRPr="007041B3">
        <w:rPr>
          <w:lang w:val="en-GB" w:eastAsia="en-GB"/>
        </w:rPr>
        <w:t xml:space="preserve"> to ensure that the CAMERA-READY deadline is met and all the camera-ready manuscripts from their respective Focus Sessions meet the editorial standards of the DATE proceedings. The </w:t>
      </w:r>
      <w:r w:rsidRPr="00B26252">
        <w:rPr>
          <w:lang w:val="en-GB" w:eastAsia="en-GB"/>
        </w:rPr>
        <w:t xml:space="preserve">DATE </w:t>
      </w:r>
      <w:r w:rsidR="007041B3" w:rsidRPr="007041B3">
        <w:rPr>
          <w:lang w:val="en-GB" w:eastAsia="en-GB"/>
        </w:rPr>
        <w:t>Focus Session Co-Chairs may decline the publication of the final manuscripts in the DATE proceedings if the above responsibility is not fulfilled. Accepted or invited speakers to the Focus Sessions are required to register for the conference.</w:t>
      </w:r>
    </w:p>
    <w:p w14:paraId="141B1648" w14:textId="77777777" w:rsidR="00A53FCC" w:rsidRDefault="00B26252" w:rsidP="00B26252">
      <w:pPr>
        <w:rPr>
          <w:lang w:val="en-GB"/>
        </w:rPr>
      </w:pPr>
      <w:r w:rsidRPr="00B26252">
        <w:rPr>
          <w:lang w:val="en-GB"/>
        </w:rPr>
        <w:t>In case of acceptance,</w:t>
      </w:r>
      <w:r w:rsidRPr="00B26252">
        <w:rPr>
          <w:b/>
          <w:bCs/>
          <w:lang w:val="en-GB"/>
        </w:rPr>
        <w:t xml:space="preserve"> Hot-Topic Session’s</w:t>
      </w:r>
      <w:r w:rsidRPr="00B26252">
        <w:rPr>
          <w:lang w:val="en-GB"/>
        </w:rPr>
        <w:t xml:space="preserve"> presenters may optionally select to submit manuscripts for publication in the conference proceedings. Presenters may choose to submit one manuscript for each speaker, or a single collective paper representing the whole session. A paper can be of maximum 6 pages, plus 1 page for references. Such papers will undergo a review by at least 2 experts in the session’s topic, and feedback will be provided to the authors for possible necessary revisions. Such feedback should be addressed in preparing a final camera-ready manuscript for publication.</w:t>
      </w:r>
    </w:p>
    <w:p w14:paraId="054EC6D0" w14:textId="53DE5977" w:rsidR="00B26252" w:rsidRPr="00B26252" w:rsidRDefault="00B26252" w:rsidP="00B26252">
      <w:pPr>
        <w:rPr>
          <w:lang w:val="en-GB"/>
        </w:rPr>
      </w:pPr>
      <w:r w:rsidRPr="00B26252">
        <w:rPr>
          <w:b/>
          <w:bCs/>
          <w:lang w:val="en-GB"/>
        </w:rPr>
        <w:t>Panel Sessions</w:t>
      </w:r>
      <w:r w:rsidRPr="00B26252">
        <w:rPr>
          <w:lang w:val="en-GB"/>
        </w:rPr>
        <w:t xml:space="preserve"> are allowed at most one (1) page for a summary position statement for each panellist, as appropriate. Such statements will be included in the conference proceedings.</w:t>
      </w:r>
    </w:p>
    <w:p w14:paraId="0C91463D" w14:textId="3FE78885" w:rsidR="007041B3" w:rsidRPr="00B26252" w:rsidRDefault="00B26252" w:rsidP="00B26252">
      <w:pPr>
        <w:rPr>
          <w:lang w:val="en-GB"/>
        </w:rPr>
      </w:pPr>
      <w:r w:rsidRPr="00B26252">
        <w:rPr>
          <w:lang w:val="en-GB"/>
        </w:rPr>
        <w:t>All focus session manuscripts’ titles must begin with “Focus Session: …”.</w:t>
      </w:r>
    </w:p>
    <w:p w14:paraId="3864B049" w14:textId="42AB9856" w:rsidR="00B26252" w:rsidRPr="00B26252" w:rsidRDefault="00000000" w:rsidP="00B26252">
      <w:pPr>
        <w:rPr>
          <w:color w:val="FF0000"/>
        </w:rPr>
      </w:pPr>
      <w:r w:rsidRPr="00B26252">
        <w:rPr>
          <w:color w:val="FF0000"/>
        </w:rPr>
        <w:t>Important:</w:t>
      </w:r>
      <w:r w:rsidRPr="00B26252">
        <w:rPr>
          <w:color w:val="FF0000"/>
          <w:spacing w:val="-3"/>
        </w:rPr>
        <w:t xml:space="preserve"> </w:t>
      </w:r>
      <w:r w:rsidR="00B26252" w:rsidRPr="00B26252">
        <w:rPr>
          <w:color w:val="FF0000"/>
        </w:rPr>
        <w:t xml:space="preserve">You MUST </w:t>
      </w:r>
      <w:r w:rsidRPr="00B26252">
        <w:rPr>
          <w:color w:val="FF0000"/>
        </w:rPr>
        <w:t>fill</w:t>
      </w:r>
      <w:r w:rsidRPr="00B26252">
        <w:rPr>
          <w:color w:val="FF0000"/>
          <w:spacing w:val="-3"/>
        </w:rPr>
        <w:t xml:space="preserve"> </w:t>
      </w:r>
      <w:r w:rsidRPr="00B26252">
        <w:rPr>
          <w:color w:val="FF0000"/>
        </w:rPr>
        <w:t>out</w:t>
      </w:r>
      <w:r w:rsidRPr="00B26252">
        <w:rPr>
          <w:color w:val="FF0000"/>
          <w:spacing w:val="-5"/>
        </w:rPr>
        <w:t xml:space="preserve"> </w:t>
      </w:r>
      <w:r w:rsidRPr="00B26252">
        <w:rPr>
          <w:color w:val="FF0000"/>
        </w:rPr>
        <w:t>every</w:t>
      </w:r>
      <w:r w:rsidRPr="00B26252">
        <w:rPr>
          <w:color w:val="FF0000"/>
          <w:spacing w:val="-3"/>
        </w:rPr>
        <w:t xml:space="preserve"> </w:t>
      </w:r>
      <w:r w:rsidRPr="00B26252">
        <w:rPr>
          <w:color w:val="FF0000"/>
        </w:rPr>
        <w:t>field</w:t>
      </w:r>
      <w:r w:rsidRPr="00B26252">
        <w:rPr>
          <w:color w:val="FF0000"/>
          <w:spacing w:val="-1"/>
        </w:rPr>
        <w:t xml:space="preserve"> </w:t>
      </w:r>
      <w:r w:rsidR="006705F4" w:rsidRPr="00B26252">
        <w:rPr>
          <w:color w:val="FF0000"/>
          <w:spacing w:val="-1"/>
        </w:rPr>
        <w:t xml:space="preserve">below </w:t>
      </w:r>
      <w:r w:rsidRPr="00B26252">
        <w:rPr>
          <w:color w:val="FF0000"/>
        </w:rPr>
        <w:t>and</w:t>
      </w:r>
      <w:r w:rsidRPr="00B26252">
        <w:rPr>
          <w:color w:val="FF0000"/>
          <w:spacing w:val="-3"/>
        </w:rPr>
        <w:t xml:space="preserve"> </w:t>
      </w:r>
      <w:r w:rsidRPr="00B26252">
        <w:rPr>
          <w:color w:val="FF0000"/>
        </w:rPr>
        <w:t>provide</w:t>
      </w:r>
      <w:r w:rsidRPr="00B26252">
        <w:rPr>
          <w:color w:val="FF0000"/>
          <w:spacing w:val="-4"/>
        </w:rPr>
        <w:t xml:space="preserve"> </w:t>
      </w:r>
      <w:r w:rsidRPr="00B26252">
        <w:rPr>
          <w:color w:val="FF0000"/>
        </w:rPr>
        <w:t>an</w:t>
      </w:r>
      <w:r w:rsidRPr="00B26252">
        <w:rPr>
          <w:color w:val="FF0000"/>
          <w:spacing w:val="-3"/>
        </w:rPr>
        <w:t xml:space="preserve"> </w:t>
      </w:r>
      <w:r w:rsidRPr="00B26252">
        <w:rPr>
          <w:color w:val="FF0000"/>
        </w:rPr>
        <w:t>abstract &amp;</w:t>
      </w:r>
      <w:r w:rsidRPr="00B26252">
        <w:rPr>
          <w:color w:val="FF0000"/>
          <w:spacing w:val="-5"/>
        </w:rPr>
        <w:t xml:space="preserve"> </w:t>
      </w:r>
      <w:r w:rsidRPr="00B26252">
        <w:rPr>
          <w:color w:val="FF0000"/>
        </w:rPr>
        <w:t>tentative</w:t>
      </w:r>
      <w:r w:rsidRPr="00B26252">
        <w:rPr>
          <w:color w:val="FF0000"/>
          <w:spacing w:val="-4"/>
        </w:rPr>
        <w:t xml:space="preserve"> </w:t>
      </w:r>
      <w:r w:rsidRPr="00B26252">
        <w:rPr>
          <w:color w:val="FF0000"/>
        </w:rPr>
        <w:t>schedule</w:t>
      </w:r>
      <w:r w:rsidR="00725242" w:rsidRPr="00B26252">
        <w:rPr>
          <w:color w:val="FF0000"/>
        </w:rPr>
        <w:t xml:space="preserve"> format</w:t>
      </w:r>
      <w:r w:rsidRPr="00B26252">
        <w:rPr>
          <w:color w:val="FF0000"/>
        </w:rPr>
        <w:t>,</w:t>
      </w:r>
      <w:r w:rsidRPr="00B26252">
        <w:rPr>
          <w:color w:val="FF0000"/>
          <w:spacing w:val="-2"/>
        </w:rPr>
        <w:t xml:space="preserve"> </w:t>
      </w:r>
      <w:r w:rsidRPr="00B26252">
        <w:rPr>
          <w:color w:val="FF0000"/>
        </w:rPr>
        <w:t xml:space="preserve">as requested </w:t>
      </w:r>
      <w:r w:rsidR="006705F4" w:rsidRPr="00B26252">
        <w:rPr>
          <w:color w:val="FF0000"/>
        </w:rPr>
        <w:t>i</w:t>
      </w:r>
      <w:r w:rsidRPr="00B26252">
        <w:rPr>
          <w:color w:val="FF0000"/>
        </w:rPr>
        <w:t>n the following pages.</w:t>
      </w:r>
    </w:p>
    <w:p w14:paraId="28A2A267" w14:textId="0BCFCAFE" w:rsidR="00B26252" w:rsidRPr="00520FB9" w:rsidRDefault="00B26252" w:rsidP="00B26252">
      <w:pPr>
        <w:pStyle w:val="Heading1"/>
        <w:pageBreakBefore/>
      </w:pPr>
      <w:r>
        <w:lastRenderedPageBreak/>
        <w:t>General Information</w:t>
      </w:r>
    </w:p>
    <w:tbl>
      <w:tblPr>
        <w:tblStyle w:val="GridTable4"/>
        <w:tblW w:w="9418" w:type="dxa"/>
        <w:tblLayout w:type="fixed"/>
        <w:tblLook w:val="0420" w:firstRow="1" w:lastRow="0" w:firstColumn="0" w:lastColumn="0" w:noHBand="0" w:noVBand="1"/>
      </w:tblPr>
      <w:tblGrid>
        <w:gridCol w:w="648"/>
        <w:gridCol w:w="2324"/>
        <w:gridCol w:w="6446"/>
      </w:tblGrid>
      <w:tr w:rsidR="00B26252" w:rsidRPr="00B26252" w14:paraId="7B69D4E2" w14:textId="77777777" w:rsidTr="00BD5936">
        <w:trPr>
          <w:cnfStyle w:val="100000000000" w:firstRow="1" w:lastRow="0" w:firstColumn="0" w:lastColumn="0" w:oddVBand="0" w:evenVBand="0" w:oddHBand="0" w:evenHBand="0" w:firstRowFirstColumn="0" w:firstRowLastColumn="0" w:lastRowFirstColumn="0" w:lastRowLastColumn="0"/>
          <w:trHeight w:val="352"/>
        </w:trPr>
        <w:tc>
          <w:tcPr>
            <w:tcW w:w="648" w:type="dxa"/>
            <w:tcBorders>
              <w:right w:val="single" w:sz="6" w:space="0" w:color="000000" w:themeColor="text1"/>
            </w:tcBorders>
            <w:shd w:val="clear" w:color="auto" w:fill="808080" w:themeFill="background1" w:themeFillShade="80"/>
          </w:tcPr>
          <w:p w14:paraId="6B6FEE43" w14:textId="77777777" w:rsidR="00B26252" w:rsidRPr="00B26252" w:rsidRDefault="00B26252" w:rsidP="00BD5936">
            <w:pPr>
              <w:pStyle w:val="TableParagraph"/>
              <w:jc w:val="center"/>
            </w:pPr>
            <w:r w:rsidRPr="00B26252">
              <w:t>No.</w:t>
            </w:r>
          </w:p>
        </w:tc>
        <w:tc>
          <w:tcPr>
            <w:tcW w:w="2324" w:type="dxa"/>
            <w:tcBorders>
              <w:left w:val="single" w:sz="6" w:space="0" w:color="000000" w:themeColor="text1"/>
              <w:right w:val="single" w:sz="6" w:space="0" w:color="000000" w:themeColor="text1"/>
            </w:tcBorders>
            <w:shd w:val="clear" w:color="auto" w:fill="808080" w:themeFill="background1" w:themeFillShade="80"/>
          </w:tcPr>
          <w:p w14:paraId="4014656C" w14:textId="77777777" w:rsidR="00B26252" w:rsidRPr="00B26252" w:rsidRDefault="00B26252" w:rsidP="00BD5936">
            <w:pPr>
              <w:pStyle w:val="TableParagraph"/>
              <w:jc w:val="left"/>
            </w:pPr>
            <w:r w:rsidRPr="00B26252">
              <w:t>Required information</w:t>
            </w:r>
          </w:p>
        </w:tc>
        <w:tc>
          <w:tcPr>
            <w:tcW w:w="6446" w:type="dxa"/>
            <w:tcBorders>
              <w:left w:val="single" w:sz="6" w:space="0" w:color="000000" w:themeColor="text1"/>
            </w:tcBorders>
            <w:shd w:val="clear" w:color="auto" w:fill="808080" w:themeFill="background1" w:themeFillShade="80"/>
          </w:tcPr>
          <w:p w14:paraId="6983ABFC" w14:textId="77777777" w:rsidR="00B26252" w:rsidRPr="00B26252" w:rsidRDefault="00B26252" w:rsidP="00BD5936">
            <w:pPr>
              <w:pStyle w:val="TableParagraph"/>
              <w:rPr>
                <w:i/>
                <w:iCs/>
              </w:rPr>
            </w:pPr>
            <w:r w:rsidRPr="00B26252">
              <w:t>Your response</w:t>
            </w:r>
          </w:p>
        </w:tc>
      </w:tr>
      <w:tr w:rsidR="00B26252" w:rsidRPr="006C52F1" w14:paraId="580C7413" w14:textId="77777777" w:rsidTr="00BD5936">
        <w:trPr>
          <w:cnfStyle w:val="000000100000" w:firstRow="0" w:lastRow="0" w:firstColumn="0" w:lastColumn="0" w:oddVBand="0" w:evenVBand="0" w:oddHBand="1" w:evenHBand="0" w:firstRowFirstColumn="0" w:firstRowLastColumn="0" w:lastRowFirstColumn="0" w:lastRowLastColumn="0"/>
          <w:trHeight w:val="624"/>
        </w:trPr>
        <w:tc>
          <w:tcPr>
            <w:tcW w:w="648" w:type="dxa"/>
          </w:tcPr>
          <w:p w14:paraId="2618E959" w14:textId="77777777" w:rsidR="00B26252" w:rsidRPr="006C52F1" w:rsidRDefault="00B26252" w:rsidP="00BD5936">
            <w:pPr>
              <w:pStyle w:val="TableParagraph"/>
              <w:jc w:val="center"/>
            </w:pPr>
            <w:r w:rsidRPr="006C52F1">
              <w:t>1</w:t>
            </w:r>
          </w:p>
        </w:tc>
        <w:tc>
          <w:tcPr>
            <w:tcW w:w="2324" w:type="dxa"/>
          </w:tcPr>
          <w:p w14:paraId="24BCCFEE" w14:textId="77777777" w:rsidR="00B26252" w:rsidRPr="006C52F1" w:rsidRDefault="00B26252" w:rsidP="00BD5936">
            <w:pPr>
              <w:pStyle w:val="TableParagraph"/>
              <w:jc w:val="left"/>
            </w:pPr>
            <w:r w:rsidRPr="006C52F1">
              <w:t>Title</w:t>
            </w:r>
          </w:p>
        </w:tc>
        <w:tc>
          <w:tcPr>
            <w:tcW w:w="6446" w:type="dxa"/>
          </w:tcPr>
          <w:p w14:paraId="7A8193B5" w14:textId="77777777" w:rsidR="00B26252" w:rsidRPr="00520FB9" w:rsidRDefault="00B26252" w:rsidP="00BD5936">
            <w:pPr>
              <w:pStyle w:val="TableParagraph"/>
              <w:rPr>
                <w:i/>
                <w:iCs/>
              </w:rPr>
            </w:pPr>
            <w:r w:rsidRPr="00520FB9">
              <w:rPr>
                <w:i/>
                <w:iCs/>
              </w:rPr>
              <w:t xml:space="preserve">Provide the title of the proposed </w:t>
            </w:r>
            <w:r>
              <w:rPr>
                <w:i/>
                <w:iCs/>
              </w:rPr>
              <w:t>Focus Session.</w:t>
            </w:r>
          </w:p>
        </w:tc>
      </w:tr>
      <w:tr w:rsidR="00B26252" w:rsidRPr="006C52F1" w14:paraId="239091E7" w14:textId="77777777" w:rsidTr="00BD5936">
        <w:trPr>
          <w:trHeight w:val="624"/>
        </w:trPr>
        <w:tc>
          <w:tcPr>
            <w:tcW w:w="648" w:type="dxa"/>
          </w:tcPr>
          <w:p w14:paraId="5B7965B9" w14:textId="77777777" w:rsidR="00B26252" w:rsidRPr="006C52F1" w:rsidRDefault="00B26252" w:rsidP="00BD5936">
            <w:pPr>
              <w:pStyle w:val="TableParagraph"/>
              <w:jc w:val="center"/>
            </w:pPr>
            <w:r w:rsidRPr="006C52F1">
              <w:t>2</w:t>
            </w:r>
          </w:p>
        </w:tc>
        <w:tc>
          <w:tcPr>
            <w:tcW w:w="2324" w:type="dxa"/>
          </w:tcPr>
          <w:p w14:paraId="5B4050A2" w14:textId="69758C2B" w:rsidR="00B26252" w:rsidRPr="006C52F1" w:rsidRDefault="00B26252" w:rsidP="00BD5936">
            <w:pPr>
              <w:pStyle w:val="TableParagraph"/>
              <w:jc w:val="left"/>
            </w:pPr>
            <w:r w:rsidRPr="00CA0622">
              <w:t>Proposers/Organizers</w:t>
            </w:r>
            <w:r w:rsidR="00CA0622">
              <w:t xml:space="preserve"> </w:t>
            </w:r>
          </w:p>
        </w:tc>
        <w:tc>
          <w:tcPr>
            <w:tcW w:w="6446" w:type="dxa"/>
          </w:tcPr>
          <w:p w14:paraId="4D623C4E" w14:textId="4416FA44" w:rsidR="00B26252" w:rsidRDefault="00B26252" w:rsidP="00BD5936">
            <w:pPr>
              <w:pStyle w:val="TableParagraph"/>
              <w:rPr>
                <w:i/>
                <w:iCs/>
              </w:rPr>
            </w:pPr>
            <w:r w:rsidRPr="00520FB9">
              <w:rPr>
                <w:i/>
                <w:iCs/>
              </w:rPr>
              <w:t xml:space="preserve">Provide the names and affiliations of </w:t>
            </w:r>
            <w:r>
              <w:rPr>
                <w:i/>
                <w:iCs/>
              </w:rPr>
              <w:t xml:space="preserve">the </w:t>
            </w:r>
            <w:r w:rsidR="00CA0622">
              <w:rPr>
                <w:i/>
                <w:iCs/>
              </w:rPr>
              <w:t xml:space="preserve">organizers/proposers. </w:t>
            </w:r>
            <w:r w:rsidR="00CA0622">
              <w:rPr>
                <w:i/>
                <w:iCs/>
              </w:rPr>
              <w:br/>
              <w:t>If different from Session chair and co-Chair, also provide the names and affiliation of the proposed Chair and Co-Chair.</w:t>
            </w:r>
          </w:p>
          <w:p w14:paraId="4CB053ED" w14:textId="77777777" w:rsidR="00B26252" w:rsidRPr="00520FB9" w:rsidRDefault="00B26252" w:rsidP="00BD5936">
            <w:pPr>
              <w:pStyle w:val="TableParagraph"/>
              <w:rPr>
                <w:i/>
                <w:iCs/>
              </w:rPr>
            </w:pPr>
          </w:p>
        </w:tc>
      </w:tr>
      <w:tr w:rsidR="00CA0622" w:rsidRPr="006C52F1" w14:paraId="79A7302B" w14:textId="77777777" w:rsidTr="00BD5936">
        <w:trPr>
          <w:cnfStyle w:val="000000100000" w:firstRow="0" w:lastRow="0" w:firstColumn="0" w:lastColumn="0" w:oddVBand="0" w:evenVBand="0" w:oddHBand="1" w:evenHBand="0" w:firstRowFirstColumn="0" w:firstRowLastColumn="0" w:lastRowFirstColumn="0" w:lastRowLastColumn="0"/>
          <w:trHeight w:val="624"/>
        </w:trPr>
        <w:tc>
          <w:tcPr>
            <w:tcW w:w="648" w:type="dxa"/>
          </w:tcPr>
          <w:p w14:paraId="6BF56227" w14:textId="77777777" w:rsidR="00B26252" w:rsidRPr="006C52F1" w:rsidRDefault="00B26252" w:rsidP="00BD5936">
            <w:pPr>
              <w:pStyle w:val="TableParagraph"/>
              <w:jc w:val="center"/>
            </w:pPr>
            <w:r>
              <w:t>3</w:t>
            </w:r>
          </w:p>
        </w:tc>
        <w:tc>
          <w:tcPr>
            <w:tcW w:w="2324" w:type="dxa"/>
          </w:tcPr>
          <w:p w14:paraId="3FC36209" w14:textId="77777777" w:rsidR="00B26252" w:rsidRPr="006C52F1" w:rsidRDefault="00B26252" w:rsidP="00BD5936">
            <w:pPr>
              <w:pStyle w:val="TableParagraph"/>
              <w:jc w:val="left"/>
            </w:pPr>
            <w:r>
              <w:t>Session Format</w:t>
            </w:r>
          </w:p>
        </w:tc>
        <w:tc>
          <w:tcPr>
            <w:tcW w:w="6446" w:type="dxa"/>
          </w:tcPr>
          <w:p w14:paraId="4594D474" w14:textId="5AAA3B5F" w:rsidR="00B26252" w:rsidRPr="00520FB9" w:rsidRDefault="00B26252" w:rsidP="00BD5936">
            <w:pPr>
              <w:pStyle w:val="TableParagraph"/>
              <w:rPr>
                <w:i/>
                <w:iCs/>
              </w:rPr>
            </w:pPr>
            <w:r>
              <w:rPr>
                <w:i/>
                <w:iCs/>
              </w:rPr>
              <w:t>Check the one that applies:</w:t>
            </w:r>
            <w:r w:rsidR="00A117B6">
              <w:rPr>
                <w:i/>
                <w:iCs/>
              </w:rPr>
              <w:t xml:space="preserve"> </w:t>
            </w:r>
            <w:r>
              <w:rPr>
                <w:i/>
                <w:iCs/>
              </w:rPr>
              <w:t xml:space="preserve">Panel </w:t>
            </w:r>
            <w:proofErr w:type="gramStart"/>
            <w:r>
              <w:rPr>
                <w:i/>
                <w:iCs/>
              </w:rPr>
              <w:t>[ ]</w:t>
            </w:r>
            <w:proofErr w:type="gramEnd"/>
            <w:r>
              <w:rPr>
                <w:i/>
                <w:iCs/>
              </w:rPr>
              <w:t xml:space="preserve">    Hot-Topic [ ]</w:t>
            </w:r>
          </w:p>
        </w:tc>
      </w:tr>
      <w:tr w:rsidR="00B26252" w:rsidRPr="006C52F1" w14:paraId="5ECBAF51" w14:textId="77777777" w:rsidTr="00BD5936">
        <w:trPr>
          <w:trHeight w:val="624"/>
        </w:trPr>
        <w:tc>
          <w:tcPr>
            <w:tcW w:w="648" w:type="dxa"/>
          </w:tcPr>
          <w:p w14:paraId="1DEFCD25" w14:textId="77777777" w:rsidR="00B26252" w:rsidRDefault="00B26252" w:rsidP="00BD5936">
            <w:pPr>
              <w:pStyle w:val="TableParagraph"/>
              <w:jc w:val="center"/>
            </w:pPr>
            <w:r>
              <w:t>4</w:t>
            </w:r>
          </w:p>
        </w:tc>
        <w:tc>
          <w:tcPr>
            <w:tcW w:w="2324" w:type="dxa"/>
          </w:tcPr>
          <w:p w14:paraId="139DD119" w14:textId="77777777" w:rsidR="00B26252" w:rsidRPr="006C52F1" w:rsidRDefault="00B26252" w:rsidP="00BD5936">
            <w:pPr>
              <w:pStyle w:val="TableParagraph"/>
              <w:jc w:val="left"/>
            </w:pPr>
            <w:r>
              <w:t>Speakers/Panelists</w:t>
            </w:r>
          </w:p>
        </w:tc>
        <w:tc>
          <w:tcPr>
            <w:tcW w:w="6446" w:type="dxa"/>
          </w:tcPr>
          <w:p w14:paraId="286B5897" w14:textId="0315E62C" w:rsidR="00B26252" w:rsidRDefault="00CA0622" w:rsidP="00BD5936">
            <w:pPr>
              <w:pStyle w:val="TableParagraph"/>
              <w:rPr>
                <w:i/>
                <w:iCs/>
              </w:rPr>
            </w:pPr>
            <w:r>
              <w:rPr>
                <w:i/>
                <w:iCs/>
              </w:rPr>
              <w:t>Provide t</w:t>
            </w:r>
            <w:r w:rsidR="00B26252">
              <w:rPr>
                <w:i/>
                <w:iCs/>
              </w:rPr>
              <w:t>he names and affiliation of potential</w:t>
            </w:r>
            <w:r w:rsidR="00B26252" w:rsidRPr="00520FB9">
              <w:rPr>
                <w:i/>
                <w:iCs/>
                <w:spacing w:val="-3"/>
              </w:rPr>
              <w:t xml:space="preserve"> </w:t>
            </w:r>
            <w:r w:rsidR="00B26252" w:rsidRPr="00520FB9">
              <w:rPr>
                <w:i/>
                <w:iCs/>
              </w:rPr>
              <w:t>speakers</w:t>
            </w:r>
            <w:r w:rsidR="00B26252">
              <w:rPr>
                <w:i/>
                <w:iCs/>
              </w:rPr>
              <w:t xml:space="preserve"> and/or panelists, indicating if their participation is already confirmed or not.</w:t>
            </w:r>
          </w:p>
          <w:p w14:paraId="39326EA6" w14:textId="77777777" w:rsidR="00B26252" w:rsidRPr="00520FB9" w:rsidRDefault="00B26252" w:rsidP="00BD5936">
            <w:pPr>
              <w:pStyle w:val="TableParagraph"/>
              <w:rPr>
                <w:i/>
                <w:iCs/>
              </w:rPr>
            </w:pPr>
          </w:p>
        </w:tc>
      </w:tr>
      <w:tr w:rsidR="00B26252" w:rsidRPr="006C52F1" w14:paraId="3EB4BED9" w14:textId="77777777" w:rsidTr="00BD5936">
        <w:trPr>
          <w:cnfStyle w:val="000000100000" w:firstRow="0" w:lastRow="0" w:firstColumn="0" w:lastColumn="0" w:oddVBand="0" w:evenVBand="0" w:oddHBand="1" w:evenHBand="0" w:firstRowFirstColumn="0" w:firstRowLastColumn="0" w:lastRowFirstColumn="0" w:lastRowLastColumn="0"/>
          <w:trHeight w:val="624"/>
        </w:trPr>
        <w:tc>
          <w:tcPr>
            <w:tcW w:w="648" w:type="dxa"/>
          </w:tcPr>
          <w:p w14:paraId="4711AE89" w14:textId="77777777" w:rsidR="00B26252" w:rsidRPr="006C52F1" w:rsidRDefault="00B26252" w:rsidP="00BD5936">
            <w:pPr>
              <w:pStyle w:val="TableParagraph"/>
              <w:jc w:val="center"/>
            </w:pPr>
            <w:r>
              <w:t>5</w:t>
            </w:r>
          </w:p>
        </w:tc>
        <w:tc>
          <w:tcPr>
            <w:tcW w:w="2324" w:type="dxa"/>
          </w:tcPr>
          <w:p w14:paraId="0C619E21" w14:textId="77777777" w:rsidR="00B26252" w:rsidRPr="006C52F1" w:rsidRDefault="00B26252" w:rsidP="00BD5936">
            <w:pPr>
              <w:pStyle w:val="TableParagraph"/>
              <w:jc w:val="left"/>
            </w:pPr>
            <w:r w:rsidRPr="006C52F1">
              <w:t>Intended</w:t>
            </w:r>
            <w:r w:rsidRPr="006C52F1">
              <w:rPr>
                <w:spacing w:val="-8"/>
              </w:rPr>
              <w:t xml:space="preserve"> </w:t>
            </w:r>
            <w:r w:rsidRPr="006C52F1">
              <w:rPr>
                <w:spacing w:val="-2"/>
              </w:rPr>
              <w:t>audience</w:t>
            </w:r>
          </w:p>
        </w:tc>
        <w:tc>
          <w:tcPr>
            <w:tcW w:w="6446" w:type="dxa"/>
          </w:tcPr>
          <w:p w14:paraId="17FC2218" w14:textId="77777777" w:rsidR="00B26252" w:rsidRPr="00520FB9" w:rsidRDefault="00B26252" w:rsidP="00BD5936">
            <w:pPr>
              <w:pStyle w:val="TableParagraph"/>
              <w:rPr>
                <w:i/>
                <w:iCs/>
              </w:rPr>
            </w:pPr>
            <w:r w:rsidRPr="00520FB9">
              <w:rPr>
                <w:i/>
                <w:iCs/>
              </w:rPr>
              <w:t>Explain the intended audience.</w:t>
            </w:r>
          </w:p>
        </w:tc>
      </w:tr>
      <w:tr w:rsidR="00B26252" w:rsidRPr="006C52F1" w14:paraId="480E8583" w14:textId="77777777" w:rsidTr="00BD5936">
        <w:trPr>
          <w:trHeight w:val="624"/>
        </w:trPr>
        <w:tc>
          <w:tcPr>
            <w:tcW w:w="648" w:type="dxa"/>
          </w:tcPr>
          <w:p w14:paraId="370A534A" w14:textId="77777777" w:rsidR="00B26252" w:rsidRPr="006C52F1" w:rsidRDefault="00B26252" w:rsidP="00BD5936">
            <w:pPr>
              <w:pStyle w:val="TableParagraph"/>
              <w:jc w:val="center"/>
            </w:pPr>
            <w:r>
              <w:t>6</w:t>
            </w:r>
          </w:p>
        </w:tc>
        <w:tc>
          <w:tcPr>
            <w:tcW w:w="2324" w:type="dxa"/>
          </w:tcPr>
          <w:p w14:paraId="222A0A29" w14:textId="77777777" w:rsidR="00B26252" w:rsidRPr="006C52F1" w:rsidRDefault="00B26252" w:rsidP="00BD5936">
            <w:pPr>
              <w:pStyle w:val="TableParagraph"/>
              <w:jc w:val="left"/>
            </w:pPr>
            <w:r w:rsidRPr="006C52F1">
              <w:t>Estimated</w:t>
            </w:r>
            <w:r w:rsidRPr="006C52F1">
              <w:rPr>
                <w:spacing w:val="-13"/>
              </w:rPr>
              <w:t xml:space="preserve"> </w:t>
            </w:r>
            <w:r w:rsidRPr="006C52F1">
              <w:t>number</w:t>
            </w:r>
            <w:r w:rsidRPr="006C52F1">
              <w:rPr>
                <w:spacing w:val="-12"/>
              </w:rPr>
              <w:t xml:space="preserve"> </w:t>
            </w:r>
            <w:r w:rsidRPr="006C52F1">
              <w:t xml:space="preserve">of </w:t>
            </w:r>
            <w:r w:rsidRPr="006C52F1">
              <w:rPr>
                <w:spacing w:val="-2"/>
              </w:rPr>
              <w:t>attendees</w:t>
            </w:r>
          </w:p>
        </w:tc>
        <w:tc>
          <w:tcPr>
            <w:tcW w:w="6446" w:type="dxa"/>
          </w:tcPr>
          <w:p w14:paraId="41D49D49" w14:textId="77777777" w:rsidR="00B26252" w:rsidRDefault="00B26252" w:rsidP="00BD5936">
            <w:pPr>
              <w:pStyle w:val="TableParagraph"/>
              <w:rPr>
                <w:i/>
                <w:iCs/>
              </w:rPr>
            </w:pPr>
            <w:r w:rsidRPr="00520FB9">
              <w:rPr>
                <w:i/>
                <w:iCs/>
              </w:rPr>
              <w:t>Give</w:t>
            </w:r>
            <w:r w:rsidRPr="00520FB9">
              <w:rPr>
                <w:i/>
                <w:iCs/>
                <w:spacing w:val="-3"/>
              </w:rPr>
              <w:t xml:space="preserve"> </w:t>
            </w:r>
            <w:r w:rsidRPr="00520FB9">
              <w:rPr>
                <w:i/>
                <w:iCs/>
              </w:rPr>
              <w:t>a</w:t>
            </w:r>
            <w:r w:rsidRPr="00520FB9">
              <w:rPr>
                <w:i/>
                <w:iCs/>
                <w:spacing w:val="-4"/>
              </w:rPr>
              <w:t xml:space="preserve"> </w:t>
            </w:r>
            <w:r w:rsidRPr="00520FB9">
              <w:rPr>
                <w:i/>
                <w:iCs/>
              </w:rPr>
              <w:t>rough</w:t>
            </w:r>
            <w:r w:rsidRPr="00520FB9">
              <w:rPr>
                <w:i/>
                <w:iCs/>
                <w:spacing w:val="-6"/>
              </w:rPr>
              <w:t xml:space="preserve"> </w:t>
            </w:r>
            <w:r w:rsidRPr="00520FB9">
              <w:rPr>
                <w:i/>
                <w:iCs/>
              </w:rPr>
              <w:t>estimation</w:t>
            </w:r>
            <w:r w:rsidRPr="00520FB9">
              <w:rPr>
                <w:i/>
                <w:iCs/>
                <w:spacing w:val="-5"/>
              </w:rPr>
              <w:t xml:space="preserve"> </w:t>
            </w:r>
            <w:r w:rsidRPr="00520FB9">
              <w:rPr>
                <w:i/>
                <w:iCs/>
              </w:rPr>
              <w:t>of</w:t>
            </w:r>
            <w:r w:rsidRPr="00520FB9">
              <w:rPr>
                <w:i/>
                <w:iCs/>
                <w:spacing w:val="-5"/>
              </w:rPr>
              <w:t xml:space="preserve"> </w:t>
            </w:r>
            <w:r w:rsidRPr="00520FB9">
              <w:rPr>
                <w:i/>
                <w:iCs/>
              </w:rPr>
              <w:t>the</w:t>
            </w:r>
            <w:r w:rsidRPr="00520FB9">
              <w:rPr>
                <w:i/>
                <w:iCs/>
                <w:spacing w:val="-3"/>
              </w:rPr>
              <w:t xml:space="preserve"> </w:t>
            </w:r>
            <w:r w:rsidRPr="00520FB9">
              <w:rPr>
                <w:i/>
                <w:iCs/>
              </w:rPr>
              <w:t>overall</w:t>
            </w:r>
            <w:r w:rsidRPr="00520FB9">
              <w:rPr>
                <w:i/>
                <w:iCs/>
                <w:spacing w:val="-4"/>
              </w:rPr>
              <w:t xml:space="preserve"> </w:t>
            </w:r>
            <w:r w:rsidRPr="00520FB9">
              <w:rPr>
                <w:i/>
                <w:iCs/>
              </w:rPr>
              <w:t>number</w:t>
            </w:r>
            <w:r w:rsidRPr="00520FB9">
              <w:rPr>
                <w:i/>
                <w:iCs/>
                <w:spacing w:val="-5"/>
              </w:rPr>
              <w:t xml:space="preserve"> </w:t>
            </w:r>
            <w:r w:rsidRPr="00520FB9">
              <w:rPr>
                <w:i/>
                <w:iCs/>
              </w:rPr>
              <w:t>of</w:t>
            </w:r>
            <w:r w:rsidRPr="00520FB9">
              <w:rPr>
                <w:i/>
                <w:iCs/>
                <w:spacing w:val="-3"/>
              </w:rPr>
              <w:t xml:space="preserve"> </w:t>
            </w:r>
            <w:r w:rsidRPr="00520FB9">
              <w:rPr>
                <w:i/>
                <w:iCs/>
              </w:rPr>
              <w:t>attendees (</w:t>
            </w:r>
            <w:r>
              <w:rPr>
                <w:i/>
                <w:iCs/>
              </w:rPr>
              <w:t>excluding</w:t>
            </w:r>
            <w:r w:rsidRPr="00520FB9">
              <w:rPr>
                <w:i/>
                <w:iCs/>
              </w:rPr>
              <w:t xml:space="preserve"> speakers</w:t>
            </w:r>
            <w:r>
              <w:rPr>
                <w:i/>
                <w:iCs/>
              </w:rPr>
              <w:t>/panelists</w:t>
            </w:r>
            <w:r w:rsidRPr="00520FB9">
              <w:rPr>
                <w:i/>
                <w:iCs/>
              </w:rPr>
              <w:t>).</w:t>
            </w:r>
          </w:p>
          <w:p w14:paraId="14A2E3EC" w14:textId="77777777" w:rsidR="00B26252" w:rsidRPr="00520FB9" w:rsidRDefault="00B26252" w:rsidP="00BD5936">
            <w:pPr>
              <w:pStyle w:val="TableParagraph"/>
              <w:rPr>
                <w:i/>
                <w:iCs/>
              </w:rPr>
            </w:pPr>
          </w:p>
        </w:tc>
      </w:tr>
      <w:tr w:rsidR="00B26252" w:rsidRPr="006C52F1" w14:paraId="1023D360" w14:textId="77777777" w:rsidTr="00BD5936">
        <w:trPr>
          <w:cnfStyle w:val="000000100000" w:firstRow="0" w:lastRow="0" w:firstColumn="0" w:lastColumn="0" w:oddVBand="0" w:evenVBand="0" w:oddHBand="1" w:evenHBand="0" w:firstRowFirstColumn="0" w:firstRowLastColumn="0" w:lastRowFirstColumn="0" w:lastRowLastColumn="0"/>
          <w:trHeight w:val="624"/>
        </w:trPr>
        <w:tc>
          <w:tcPr>
            <w:tcW w:w="648" w:type="dxa"/>
          </w:tcPr>
          <w:p w14:paraId="7024D5F1" w14:textId="77777777" w:rsidR="00B26252" w:rsidRPr="00CA0622" w:rsidRDefault="00B26252" w:rsidP="00BD5936">
            <w:pPr>
              <w:pStyle w:val="TableParagraph"/>
              <w:jc w:val="center"/>
            </w:pPr>
            <w:r w:rsidRPr="00CA0622">
              <w:t>7</w:t>
            </w:r>
          </w:p>
        </w:tc>
        <w:tc>
          <w:tcPr>
            <w:tcW w:w="2324" w:type="dxa"/>
          </w:tcPr>
          <w:p w14:paraId="50307935" w14:textId="5B521146" w:rsidR="00CA0622" w:rsidRPr="00CA0622" w:rsidRDefault="00CA0622" w:rsidP="00BD5936">
            <w:pPr>
              <w:pStyle w:val="TableParagraph"/>
              <w:jc w:val="left"/>
            </w:pPr>
            <w:r>
              <w:t>Paper</w:t>
            </w:r>
            <w:r w:rsidR="00B26252" w:rsidRPr="00CA0622">
              <w:rPr>
                <w:spacing w:val="-1"/>
              </w:rPr>
              <w:t xml:space="preserve"> </w:t>
            </w:r>
            <w:r w:rsidR="00B26252" w:rsidRPr="00CA0622">
              <w:t>contributions</w:t>
            </w:r>
            <w:r w:rsidRPr="00CA0622">
              <w:t xml:space="preserve"> (for </w:t>
            </w:r>
            <w:proofErr w:type="gramStart"/>
            <w:r w:rsidRPr="00CA0622">
              <w:t>Hot-topics</w:t>
            </w:r>
            <w:proofErr w:type="gramEnd"/>
            <w:r w:rsidRPr="00CA0622">
              <w:t>)</w:t>
            </w:r>
          </w:p>
        </w:tc>
        <w:tc>
          <w:tcPr>
            <w:tcW w:w="6446" w:type="dxa"/>
          </w:tcPr>
          <w:p w14:paraId="78322C8C" w14:textId="77777777" w:rsidR="00B26252" w:rsidRDefault="00CA0622" w:rsidP="00BD5936">
            <w:pPr>
              <w:pStyle w:val="TableParagraph"/>
              <w:rPr>
                <w:i/>
                <w:iCs/>
              </w:rPr>
            </w:pPr>
            <w:r w:rsidRPr="00CA0622">
              <w:rPr>
                <w:i/>
                <w:iCs/>
              </w:rPr>
              <w:t xml:space="preserve">How many papers do you expect to </w:t>
            </w:r>
            <w:r>
              <w:rPr>
                <w:i/>
                <w:iCs/>
              </w:rPr>
              <w:t xml:space="preserve">be </w:t>
            </w:r>
            <w:r w:rsidRPr="00CA0622">
              <w:rPr>
                <w:i/>
                <w:iCs/>
              </w:rPr>
              <w:t>submit</w:t>
            </w:r>
            <w:r>
              <w:rPr>
                <w:i/>
                <w:iCs/>
              </w:rPr>
              <w:t>ted</w:t>
            </w:r>
            <w:r w:rsidRPr="00CA0622">
              <w:rPr>
                <w:i/>
                <w:iCs/>
              </w:rPr>
              <w:t xml:space="preserve"> for the formal proceedings?</w:t>
            </w:r>
          </w:p>
          <w:p w14:paraId="6EA6CD6D" w14:textId="63DB90D0" w:rsidR="00CA0622" w:rsidRPr="00CA0622" w:rsidRDefault="00CA0622" w:rsidP="00BD5936">
            <w:pPr>
              <w:pStyle w:val="TableParagraph"/>
              <w:rPr>
                <w:i/>
                <w:iCs/>
              </w:rPr>
            </w:pPr>
          </w:p>
        </w:tc>
      </w:tr>
    </w:tbl>
    <w:p w14:paraId="692D4FEC" w14:textId="413A2EBD" w:rsidR="00B26252" w:rsidRDefault="00B26252" w:rsidP="00B26252"/>
    <w:p w14:paraId="4CFAEB91" w14:textId="77777777" w:rsidR="00A53FCC" w:rsidRDefault="00B26252" w:rsidP="00B26252">
      <w:pPr>
        <w:pStyle w:val="Heading1"/>
      </w:pPr>
      <w:r>
        <w:t>Abstract</w:t>
      </w:r>
    </w:p>
    <w:p w14:paraId="023D1E2A" w14:textId="10594D66" w:rsidR="00B26252" w:rsidRPr="00520FB9" w:rsidRDefault="00B26252" w:rsidP="00B26252">
      <w:r w:rsidRPr="00520FB9">
        <w:t xml:space="preserve">Provide an abstract of the proposed </w:t>
      </w:r>
      <w:r>
        <w:t>focus session</w:t>
      </w:r>
      <w:r w:rsidRPr="00520FB9">
        <w:t xml:space="preserve"> (</w:t>
      </w:r>
      <w:r>
        <w:t>n</w:t>
      </w:r>
      <w:r w:rsidRPr="00520FB9">
        <w:t>o more than 500 words)</w:t>
      </w:r>
      <w:r>
        <w:t>.</w:t>
      </w:r>
    </w:p>
    <w:p w14:paraId="7DBAF570" w14:textId="77777777" w:rsidR="00B26252" w:rsidRPr="006C52F1" w:rsidRDefault="00B26252" w:rsidP="00B26252">
      <w:pPr>
        <w:pStyle w:val="Heading1"/>
        <w:rPr>
          <w:spacing w:val="-2"/>
        </w:rPr>
      </w:pPr>
      <w:r w:rsidRPr="006C52F1">
        <w:t xml:space="preserve">Tentative </w:t>
      </w:r>
      <w:r>
        <w:t>Focus Session</w:t>
      </w:r>
      <w:r w:rsidRPr="006C52F1">
        <w:t xml:space="preserve"> </w:t>
      </w:r>
      <w:r w:rsidRPr="006C52F1">
        <w:rPr>
          <w:spacing w:val="-2"/>
        </w:rPr>
        <w:t>Format</w:t>
      </w:r>
    </w:p>
    <w:p w14:paraId="66C4D816" w14:textId="15B96DBA" w:rsidR="00B26252" w:rsidRPr="00B26252" w:rsidRDefault="00B26252" w:rsidP="00B26252">
      <w:pPr>
        <w:pStyle w:val="BodyText"/>
        <w:rPr>
          <w:sz w:val="16"/>
        </w:rPr>
      </w:pPr>
      <w:r w:rsidRPr="006C52F1">
        <w:t>Provide</w:t>
      </w:r>
      <w:r w:rsidRPr="006C52F1">
        <w:rPr>
          <w:spacing w:val="-5"/>
        </w:rPr>
        <w:t xml:space="preserve"> </w:t>
      </w:r>
      <w:r w:rsidRPr="006C52F1">
        <w:t>a</w:t>
      </w:r>
      <w:r w:rsidRPr="006C52F1">
        <w:rPr>
          <w:spacing w:val="-7"/>
        </w:rPr>
        <w:t xml:space="preserve"> </w:t>
      </w:r>
      <w:r w:rsidRPr="006C52F1">
        <w:t>tentative outline</w:t>
      </w:r>
      <w:r w:rsidRPr="006C52F1">
        <w:rPr>
          <w:spacing w:val="-4"/>
        </w:rPr>
        <w:t xml:space="preserve"> </w:t>
      </w:r>
      <w:r w:rsidRPr="006C52F1">
        <w:t>of</w:t>
      </w:r>
      <w:r w:rsidRPr="006C52F1">
        <w:rPr>
          <w:spacing w:val="-3"/>
        </w:rPr>
        <w:t xml:space="preserve"> </w:t>
      </w:r>
      <w:r w:rsidRPr="006C52F1">
        <w:t>the</w:t>
      </w:r>
      <w:r w:rsidRPr="006C52F1">
        <w:rPr>
          <w:spacing w:val="-7"/>
        </w:rPr>
        <w:t xml:space="preserve"> </w:t>
      </w:r>
      <w:r w:rsidRPr="006C52F1">
        <w:t>proposed</w:t>
      </w:r>
      <w:r w:rsidRPr="006C52F1">
        <w:rPr>
          <w:spacing w:val="-2"/>
        </w:rPr>
        <w:t xml:space="preserve"> </w:t>
      </w:r>
      <w:r>
        <w:t>focus session</w:t>
      </w:r>
      <w:r w:rsidRPr="006C52F1">
        <w:t>.</w:t>
      </w:r>
    </w:p>
    <w:sectPr w:rsidR="00B26252" w:rsidRPr="00B26252">
      <w:footerReference w:type="default" r:id="rId11"/>
      <w:pgSz w:w="11910" w:h="16840"/>
      <w:pgMar w:top="1740" w:right="1300" w:bottom="920" w:left="1300" w:header="438"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586A3" w14:textId="77777777" w:rsidR="00FC17F2" w:rsidRDefault="00FC17F2" w:rsidP="00520FB9">
      <w:r>
        <w:separator/>
      </w:r>
    </w:p>
  </w:endnote>
  <w:endnote w:type="continuationSeparator" w:id="0">
    <w:p w14:paraId="509625C0" w14:textId="77777777" w:rsidR="00FC17F2" w:rsidRDefault="00FC17F2" w:rsidP="0052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E659" w14:textId="2EBC9F37" w:rsidR="00C66821" w:rsidRDefault="00520FB9" w:rsidP="00B86D44">
    <w:pPr>
      <w:pStyle w:val="BodyText"/>
      <w:tabs>
        <w:tab w:val="right" w:pos="9356"/>
      </w:tabs>
      <w:rPr>
        <w:sz w:val="20"/>
      </w:rPr>
    </w:pPr>
    <w:r>
      <w:fldChar w:fldCharType="begin"/>
    </w:r>
    <w:r>
      <w:instrText xml:space="preserve"> PAGE </w:instrText>
    </w:r>
    <w:r>
      <w:fldChar w:fldCharType="separate"/>
    </w:r>
    <w:r>
      <w:t>1</w:t>
    </w:r>
    <w:r>
      <w:fldChar w:fldCharType="end"/>
    </w:r>
    <w:r w:rsidR="00B86D44">
      <w:tab/>
    </w:r>
    <w:r>
      <w:t>DATE 202</w:t>
    </w:r>
    <w:r w:rsidR="00E819A6">
      <w:t>6</w:t>
    </w:r>
    <w:r>
      <w:t xml:space="preserve"> </w:t>
    </w:r>
    <w:r w:rsidR="00E819A6">
      <w:t>FOCUS SESSION</w:t>
    </w:r>
    <w:r>
      <w:rPr>
        <w:spacing w:val="-5"/>
      </w:rPr>
      <w:t xml:space="preserve"> </w:t>
    </w:r>
    <w:r>
      <w:t>PROPOSAL</w:t>
    </w:r>
    <w:r>
      <w:rPr>
        <w:spacing w:val="-3"/>
      </w:rPr>
      <w:t xml:space="preserve"> </w:t>
    </w:r>
    <w:r>
      <w:rPr>
        <w:color w:val="808080"/>
      </w:rPr>
      <w:t>|</w:t>
    </w:r>
    <w:r>
      <w:rPr>
        <w:color w:val="808080"/>
        <w:spacing w:val="-5"/>
      </w:rPr>
      <w:t xml:space="preserve"> </w:t>
    </w:r>
    <w:r>
      <w:rPr>
        <w:color w:val="808080"/>
        <w:spacing w:val="-4"/>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68A66" w14:textId="77777777" w:rsidR="00FC17F2" w:rsidRDefault="00FC17F2" w:rsidP="00520FB9">
      <w:r>
        <w:separator/>
      </w:r>
    </w:p>
  </w:footnote>
  <w:footnote w:type="continuationSeparator" w:id="0">
    <w:p w14:paraId="6DC065EB" w14:textId="77777777" w:rsidR="00FC17F2" w:rsidRDefault="00FC17F2" w:rsidP="00520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4C2E"/>
    <w:multiLevelType w:val="hybridMultilevel"/>
    <w:tmpl w:val="213EA6C4"/>
    <w:lvl w:ilvl="0" w:tplc="AAC61C12">
      <w:numFmt w:val="bullet"/>
      <w:lvlText w:val="-"/>
      <w:lvlJc w:val="left"/>
      <w:pPr>
        <w:ind w:left="380" w:hanging="360"/>
      </w:pPr>
      <w:rPr>
        <w:rFonts w:ascii="Univers" w:eastAsiaTheme="minorEastAsia" w:hAnsi="Univers" w:cstheme="minorBidi"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2A594E80"/>
    <w:multiLevelType w:val="hybridMultilevel"/>
    <w:tmpl w:val="9BD82056"/>
    <w:lvl w:ilvl="0" w:tplc="C91A877A">
      <w:numFmt w:val="bullet"/>
      <w:lvlText w:val="•"/>
      <w:lvlJc w:val="left"/>
      <w:pPr>
        <w:ind w:left="106" w:hanging="708"/>
      </w:pPr>
      <w:rPr>
        <w:rFonts w:ascii="Calibri" w:eastAsia="Calibri" w:hAnsi="Calibri" w:cs="Calibri" w:hint="default"/>
        <w:b w:val="0"/>
        <w:bCs w:val="0"/>
        <w:i w:val="0"/>
        <w:iCs w:val="0"/>
        <w:spacing w:val="0"/>
        <w:w w:val="100"/>
        <w:sz w:val="22"/>
        <w:szCs w:val="22"/>
        <w:lang w:val="en-US" w:eastAsia="en-US" w:bidi="ar-SA"/>
      </w:rPr>
    </w:lvl>
    <w:lvl w:ilvl="1" w:tplc="D36ED2A0">
      <w:numFmt w:val="bullet"/>
      <w:lvlText w:val="•"/>
      <w:lvlJc w:val="left"/>
      <w:pPr>
        <w:ind w:left="712" w:hanging="708"/>
      </w:pPr>
      <w:rPr>
        <w:rFonts w:hint="default"/>
        <w:lang w:val="en-US" w:eastAsia="en-US" w:bidi="ar-SA"/>
      </w:rPr>
    </w:lvl>
    <w:lvl w:ilvl="2" w:tplc="DC0085EC">
      <w:numFmt w:val="bullet"/>
      <w:lvlText w:val="•"/>
      <w:lvlJc w:val="left"/>
      <w:pPr>
        <w:ind w:left="1324" w:hanging="708"/>
      </w:pPr>
      <w:rPr>
        <w:rFonts w:hint="default"/>
        <w:lang w:val="en-US" w:eastAsia="en-US" w:bidi="ar-SA"/>
      </w:rPr>
    </w:lvl>
    <w:lvl w:ilvl="3" w:tplc="344E1024">
      <w:numFmt w:val="bullet"/>
      <w:lvlText w:val="•"/>
      <w:lvlJc w:val="left"/>
      <w:pPr>
        <w:ind w:left="1936" w:hanging="708"/>
      </w:pPr>
      <w:rPr>
        <w:rFonts w:hint="default"/>
        <w:lang w:val="en-US" w:eastAsia="en-US" w:bidi="ar-SA"/>
      </w:rPr>
    </w:lvl>
    <w:lvl w:ilvl="4" w:tplc="7C180342">
      <w:numFmt w:val="bullet"/>
      <w:lvlText w:val="•"/>
      <w:lvlJc w:val="left"/>
      <w:pPr>
        <w:ind w:left="2548" w:hanging="708"/>
      </w:pPr>
      <w:rPr>
        <w:rFonts w:hint="default"/>
        <w:lang w:val="en-US" w:eastAsia="en-US" w:bidi="ar-SA"/>
      </w:rPr>
    </w:lvl>
    <w:lvl w:ilvl="5" w:tplc="64BABC12">
      <w:numFmt w:val="bullet"/>
      <w:lvlText w:val="•"/>
      <w:lvlJc w:val="left"/>
      <w:pPr>
        <w:ind w:left="3161" w:hanging="708"/>
      </w:pPr>
      <w:rPr>
        <w:rFonts w:hint="default"/>
        <w:lang w:val="en-US" w:eastAsia="en-US" w:bidi="ar-SA"/>
      </w:rPr>
    </w:lvl>
    <w:lvl w:ilvl="6" w:tplc="B7604EFC">
      <w:numFmt w:val="bullet"/>
      <w:lvlText w:val="•"/>
      <w:lvlJc w:val="left"/>
      <w:pPr>
        <w:ind w:left="3773" w:hanging="708"/>
      </w:pPr>
      <w:rPr>
        <w:rFonts w:hint="default"/>
        <w:lang w:val="en-US" w:eastAsia="en-US" w:bidi="ar-SA"/>
      </w:rPr>
    </w:lvl>
    <w:lvl w:ilvl="7" w:tplc="9F9EDFBE">
      <w:numFmt w:val="bullet"/>
      <w:lvlText w:val="•"/>
      <w:lvlJc w:val="left"/>
      <w:pPr>
        <w:ind w:left="4385" w:hanging="708"/>
      </w:pPr>
      <w:rPr>
        <w:rFonts w:hint="default"/>
        <w:lang w:val="en-US" w:eastAsia="en-US" w:bidi="ar-SA"/>
      </w:rPr>
    </w:lvl>
    <w:lvl w:ilvl="8" w:tplc="280A74C8">
      <w:numFmt w:val="bullet"/>
      <w:lvlText w:val="•"/>
      <w:lvlJc w:val="left"/>
      <w:pPr>
        <w:ind w:left="4997" w:hanging="708"/>
      </w:pPr>
      <w:rPr>
        <w:rFonts w:hint="default"/>
        <w:lang w:val="en-US" w:eastAsia="en-US" w:bidi="ar-SA"/>
      </w:rPr>
    </w:lvl>
  </w:abstractNum>
  <w:abstractNum w:abstractNumId="2" w15:restartNumberingAfterBreak="0">
    <w:nsid w:val="2E0824EE"/>
    <w:multiLevelType w:val="hybridMultilevel"/>
    <w:tmpl w:val="07E8CE66"/>
    <w:lvl w:ilvl="0" w:tplc="CA9E8DDC">
      <w:numFmt w:val="bullet"/>
      <w:lvlText w:val="•"/>
      <w:lvlJc w:val="left"/>
      <w:pPr>
        <w:ind w:left="838" w:hanging="360"/>
      </w:pPr>
      <w:rPr>
        <w:rFonts w:ascii="Arial" w:eastAsia="Arial" w:hAnsi="Arial" w:cs="Arial" w:hint="default"/>
        <w:b w:val="0"/>
        <w:bCs w:val="0"/>
        <w:i w:val="0"/>
        <w:iCs w:val="0"/>
        <w:color w:val="C45811"/>
        <w:spacing w:val="0"/>
        <w:w w:val="131"/>
        <w:sz w:val="24"/>
        <w:szCs w:val="24"/>
        <w:lang w:val="en-US" w:eastAsia="en-US" w:bidi="ar-SA"/>
      </w:rPr>
    </w:lvl>
    <w:lvl w:ilvl="1" w:tplc="ABB82350">
      <w:numFmt w:val="bullet"/>
      <w:lvlText w:val="•"/>
      <w:lvlJc w:val="left"/>
      <w:pPr>
        <w:ind w:left="1686" w:hanging="360"/>
      </w:pPr>
      <w:rPr>
        <w:rFonts w:hint="default"/>
        <w:lang w:val="en-US" w:eastAsia="en-US" w:bidi="ar-SA"/>
      </w:rPr>
    </w:lvl>
    <w:lvl w:ilvl="2" w:tplc="183C07C0">
      <w:numFmt w:val="bullet"/>
      <w:lvlText w:val="•"/>
      <w:lvlJc w:val="left"/>
      <w:pPr>
        <w:ind w:left="2533" w:hanging="360"/>
      </w:pPr>
      <w:rPr>
        <w:rFonts w:hint="default"/>
        <w:lang w:val="en-US" w:eastAsia="en-US" w:bidi="ar-SA"/>
      </w:rPr>
    </w:lvl>
    <w:lvl w:ilvl="3" w:tplc="B06C98CA">
      <w:numFmt w:val="bullet"/>
      <w:lvlText w:val="•"/>
      <w:lvlJc w:val="left"/>
      <w:pPr>
        <w:ind w:left="3379" w:hanging="360"/>
      </w:pPr>
      <w:rPr>
        <w:rFonts w:hint="default"/>
        <w:lang w:val="en-US" w:eastAsia="en-US" w:bidi="ar-SA"/>
      </w:rPr>
    </w:lvl>
    <w:lvl w:ilvl="4" w:tplc="2C4251B8">
      <w:numFmt w:val="bullet"/>
      <w:lvlText w:val="•"/>
      <w:lvlJc w:val="left"/>
      <w:pPr>
        <w:ind w:left="4226" w:hanging="360"/>
      </w:pPr>
      <w:rPr>
        <w:rFonts w:hint="default"/>
        <w:lang w:val="en-US" w:eastAsia="en-US" w:bidi="ar-SA"/>
      </w:rPr>
    </w:lvl>
    <w:lvl w:ilvl="5" w:tplc="518833FE">
      <w:numFmt w:val="bullet"/>
      <w:lvlText w:val="•"/>
      <w:lvlJc w:val="left"/>
      <w:pPr>
        <w:ind w:left="5073" w:hanging="360"/>
      </w:pPr>
      <w:rPr>
        <w:rFonts w:hint="default"/>
        <w:lang w:val="en-US" w:eastAsia="en-US" w:bidi="ar-SA"/>
      </w:rPr>
    </w:lvl>
    <w:lvl w:ilvl="6" w:tplc="1E52A498">
      <w:numFmt w:val="bullet"/>
      <w:lvlText w:val="•"/>
      <w:lvlJc w:val="left"/>
      <w:pPr>
        <w:ind w:left="5919" w:hanging="360"/>
      </w:pPr>
      <w:rPr>
        <w:rFonts w:hint="default"/>
        <w:lang w:val="en-US" w:eastAsia="en-US" w:bidi="ar-SA"/>
      </w:rPr>
    </w:lvl>
    <w:lvl w:ilvl="7" w:tplc="D77EAB60">
      <w:numFmt w:val="bullet"/>
      <w:lvlText w:val="•"/>
      <w:lvlJc w:val="left"/>
      <w:pPr>
        <w:ind w:left="6766" w:hanging="360"/>
      </w:pPr>
      <w:rPr>
        <w:rFonts w:hint="default"/>
        <w:lang w:val="en-US" w:eastAsia="en-US" w:bidi="ar-SA"/>
      </w:rPr>
    </w:lvl>
    <w:lvl w:ilvl="8" w:tplc="2BFCB590">
      <w:numFmt w:val="bullet"/>
      <w:lvlText w:val="•"/>
      <w:lvlJc w:val="left"/>
      <w:pPr>
        <w:ind w:left="7613" w:hanging="360"/>
      </w:pPr>
      <w:rPr>
        <w:rFonts w:hint="default"/>
        <w:lang w:val="en-US" w:eastAsia="en-US" w:bidi="ar-SA"/>
      </w:rPr>
    </w:lvl>
  </w:abstractNum>
  <w:abstractNum w:abstractNumId="3" w15:restartNumberingAfterBreak="0">
    <w:nsid w:val="39552532"/>
    <w:multiLevelType w:val="hybridMultilevel"/>
    <w:tmpl w:val="357884DA"/>
    <w:lvl w:ilvl="0" w:tplc="162294A6">
      <w:numFmt w:val="bullet"/>
      <w:lvlText w:val="•"/>
      <w:lvlJc w:val="left"/>
      <w:pPr>
        <w:ind w:left="826" w:hanging="360"/>
      </w:pPr>
      <w:rPr>
        <w:rFonts w:ascii="Arial" w:eastAsia="Arial" w:hAnsi="Arial" w:cs="Arial" w:hint="default"/>
        <w:b w:val="0"/>
        <w:bCs w:val="0"/>
        <w:i w:val="0"/>
        <w:iCs w:val="0"/>
        <w:spacing w:val="0"/>
        <w:w w:val="131"/>
        <w:sz w:val="22"/>
        <w:szCs w:val="22"/>
        <w:lang w:val="en-US" w:eastAsia="en-US" w:bidi="ar-SA"/>
      </w:rPr>
    </w:lvl>
    <w:lvl w:ilvl="1" w:tplc="53820F40">
      <w:numFmt w:val="bullet"/>
      <w:lvlText w:val="•"/>
      <w:lvlJc w:val="left"/>
      <w:pPr>
        <w:ind w:left="1360" w:hanging="360"/>
      </w:pPr>
      <w:rPr>
        <w:rFonts w:hint="default"/>
        <w:lang w:val="en-US" w:eastAsia="en-US" w:bidi="ar-SA"/>
      </w:rPr>
    </w:lvl>
    <w:lvl w:ilvl="2" w:tplc="47F053F8">
      <w:numFmt w:val="bullet"/>
      <w:lvlText w:val="•"/>
      <w:lvlJc w:val="left"/>
      <w:pPr>
        <w:ind w:left="1900" w:hanging="360"/>
      </w:pPr>
      <w:rPr>
        <w:rFonts w:hint="default"/>
        <w:lang w:val="en-US" w:eastAsia="en-US" w:bidi="ar-SA"/>
      </w:rPr>
    </w:lvl>
    <w:lvl w:ilvl="3" w:tplc="BF80177A">
      <w:numFmt w:val="bullet"/>
      <w:lvlText w:val="•"/>
      <w:lvlJc w:val="left"/>
      <w:pPr>
        <w:ind w:left="2440" w:hanging="360"/>
      </w:pPr>
      <w:rPr>
        <w:rFonts w:hint="default"/>
        <w:lang w:val="en-US" w:eastAsia="en-US" w:bidi="ar-SA"/>
      </w:rPr>
    </w:lvl>
    <w:lvl w:ilvl="4" w:tplc="FB627656">
      <w:numFmt w:val="bullet"/>
      <w:lvlText w:val="•"/>
      <w:lvlJc w:val="left"/>
      <w:pPr>
        <w:ind w:left="2980" w:hanging="360"/>
      </w:pPr>
      <w:rPr>
        <w:rFonts w:hint="default"/>
        <w:lang w:val="en-US" w:eastAsia="en-US" w:bidi="ar-SA"/>
      </w:rPr>
    </w:lvl>
    <w:lvl w:ilvl="5" w:tplc="4ECA0202">
      <w:numFmt w:val="bullet"/>
      <w:lvlText w:val="•"/>
      <w:lvlJc w:val="left"/>
      <w:pPr>
        <w:ind w:left="3521" w:hanging="360"/>
      </w:pPr>
      <w:rPr>
        <w:rFonts w:hint="default"/>
        <w:lang w:val="en-US" w:eastAsia="en-US" w:bidi="ar-SA"/>
      </w:rPr>
    </w:lvl>
    <w:lvl w:ilvl="6" w:tplc="72F6D2DC">
      <w:numFmt w:val="bullet"/>
      <w:lvlText w:val="•"/>
      <w:lvlJc w:val="left"/>
      <w:pPr>
        <w:ind w:left="4061" w:hanging="360"/>
      </w:pPr>
      <w:rPr>
        <w:rFonts w:hint="default"/>
        <w:lang w:val="en-US" w:eastAsia="en-US" w:bidi="ar-SA"/>
      </w:rPr>
    </w:lvl>
    <w:lvl w:ilvl="7" w:tplc="D97A9D2E">
      <w:numFmt w:val="bullet"/>
      <w:lvlText w:val="•"/>
      <w:lvlJc w:val="left"/>
      <w:pPr>
        <w:ind w:left="4601" w:hanging="360"/>
      </w:pPr>
      <w:rPr>
        <w:rFonts w:hint="default"/>
        <w:lang w:val="en-US" w:eastAsia="en-US" w:bidi="ar-SA"/>
      </w:rPr>
    </w:lvl>
    <w:lvl w:ilvl="8" w:tplc="97E21F8E">
      <w:numFmt w:val="bullet"/>
      <w:lvlText w:val="•"/>
      <w:lvlJc w:val="left"/>
      <w:pPr>
        <w:ind w:left="5141" w:hanging="360"/>
      </w:pPr>
      <w:rPr>
        <w:rFonts w:hint="default"/>
        <w:lang w:val="en-US" w:eastAsia="en-US" w:bidi="ar-SA"/>
      </w:rPr>
    </w:lvl>
  </w:abstractNum>
  <w:abstractNum w:abstractNumId="4" w15:restartNumberingAfterBreak="0">
    <w:nsid w:val="40193C1B"/>
    <w:multiLevelType w:val="hybridMultilevel"/>
    <w:tmpl w:val="4E5A314A"/>
    <w:lvl w:ilvl="0" w:tplc="32AAEB08">
      <w:start w:val="1"/>
      <w:numFmt w:val="decimal"/>
      <w:lvlText w:val="%1)"/>
      <w:lvlJc w:val="left"/>
      <w:pPr>
        <w:ind w:left="118" w:hanging="231"/>
      </w:pPr>
      <w:rPr>
        <w:rFonts w:ascii="Calibri" w:eastAsia="Calibri" w:hAnsi="Calibri" w:cs="Calibri" w:hint="default"/>
        <w:b w:val="0"/>
        <w:bCs w:val="0"/>
        <w:i w:val="0"/>
        <w:iCs w:val="0"/>
        <w:spacing w:val="0"/>
        <w:w w:val="100"/>
        <w:sz w:val="22"/>
        <w:szCs w:val="22"/>
        <w:lang w:val="en-US" w:eastAsia="en-US" w:bidi="ar-SA"/>
      </w:rPr>
    </w:lvl>
    <w:lvl w:ilvl="1" w:tplc="35E2ADAE">
      <w:numFmt w:val="bullet"/>
      <w:lvlText w:val="•"/>
      <w:lvlJc w:val="left"/>
      <w:pPr>
        <w:ind w:left="838" w:hanging="360"/>
      </w:pPr>
      <w:rPr>
        <w:rFonts w:ascii="Arial" w:eastAsia="Arial" w:hAnsi="Arial" w:cs="Arial" w:hint="default"/>
        <w:b w:val="0"/>
        <w:bCs w:val="0"/>
        <w:i w:val="0"/>
        <w:iCs w:val="0"/>
        <w:color w:val="2D74B5"/>
        <w:spacing w:val="0"/>
        <w:w w:val="131"/>
        <w:sz w:val="25"/>
        <w:szCs w:val="25"/>
        <w:lang w:val="en-US" w:eastAsia="en-US" w:bidi="ar-SA"/>
      </w:rPr>
    </w:lvl>
    <w:lvl w:ilvl="2" w:tplc="9D00AECA">
      <w:numFmt w:val="bullet"/>
      <w:lvlText w:val="•"/>
      <w:lvlJc w:val="left"/>
      <w:pPr>
        <w:ind w:left="1780" w:hanging="360"/>
      </w:pPr>
      <w:rPr>
        <w:rFonts w:hint="default"/>
        <w:lang w:val="en-US" w:eastAsia="en-US" w:bidi="ar-SA"/>
      </w:rPr>
    </w:lvl>
    <w:lvl w:ilvl="3" w:tplc="0D26EB72">
      <w:numFmt w:val="bullet"/>
      <w:lvlText w:val="•"/>
      <w:lvlJc w:val="left"/>
      <w:pPr>
        <w:ind w:left="2721" w:hanging="360"/>
      </w:pPr>
      <w:rPr>
        <w:rFonts w:hint="default"/>
        <w:lang w:val="en-US" w:eastAsia="en-US" w:bidi="ar-SA"/>
      </w:rPr>
    </w:lvl>
    <w:lvl w:ilvl="4" w:tplc="2D8A85A8">
      <w:numFmt w:val="bullet"/>
      <w:lvlText w:val="•"/>
      <w:lvlJc w:val="left"/>
      <w:pPr>
        <w:ind w:left="3662" w:hanging="360"/>
      </w:pPr>
      <w:rPr>
        <w:rFonts w:hint="default"/>
        <w:lang w:val="en-US" w:eastAsia="en-US" w:bidi="ar-SA"/>
      </w:rPr>
    </w:lvl>
    <w:lvl w:ilvl="5" w:tplc="FC6098E6">
      <w:numFmt w:val="bullet"/>
      <w:lvlText w:val="•"/>
      <w:lvlJc w:val="left"/>
      <w:pPr>
        <w:ind w:left="4602" w:hanging="360"/>
      </w:pPr>
      <w:rPr>
        <w:rFonts w:hint="default"/>
        <w:lang w:val="en-US" w:eastAsia="en-US" w:bidi="ar-SA"/>
      </w:rPr>
    </w:lvl>
    <w:lvl w:ilvl="6" w:tplc="26F880B0">
      <w:numFmt w:val="bullet"/>
      <w:lvlText w:val="•"/>
      <w:lvlJc w:val="left"/>
      <w:pPr>
        <w:ind w:left="5543" w:hanging="360"/>
      </w:pPr>
      <w:rPr>
        <w:rFonts w:hint="default"/>
        <w:lang w:val="en-US" w:eastAsia="en-US" w:bidi="ar-SA"/>
      </w:rPr>
    </w:lvl>
    <w:lvl w:ilvl="7" w:tplc="710A1B6E">
      <w:numFmt w:val="bullet"/>
      <w:lvlText w:val="•"/>
      <w:lvlJc w:val="left"/>
      <w:pPr>
        <w:ind w:left="6484" w:hanging="360"/>
      </w:pPr>
      <w:rPr>
        <w:rFonts w:hint="default"/>
        <w:lang w:val="en-US" w:eastAsia="en-US" w:bidi="ar-SA"/>
      </w:rPr>
    </w:lvl>
    <w:lvl w:ilvl="8" w:tplc="B89CCFB2">
      <w:numFmt w:val="bullet"/>
      <w:lvlText w:val="•"/>
      <w:lvlJc w:val="left"/>
      <w:pPr>
        <w:ind w:left="7424" w:hanging="360"/>
      </w:pPr>
      <w:rPr>
        <w:rFonts w:hint="default"/>
        <w:lang w:val="en-US" w:eastAsia="en-US" w:bidi="ar-SA"/>
      </w:rPr>
    </w:lvl>
  </w:abstractNum>
  <w:abstractNum w:abstractNumId="5" w15:restartNumberingAfterBreak="0">
    <w:nsid w:val="6417055C"/>
    <w:multiLevelType w:val="hybridMultilevel"/>
    <w:tmpl w:val="A9EE9CA2"/>
    <w:lvl w:ilvl="0" w:tplc="8D0ECCB4">
      <w:numFmt w:val="bullet"/>
      <w:lvlText w:val="-"/>
      <w:lvlJc w:val="left"/>
      <w:pPr>
        <w:ind w:left="236" w:hanging="118"/>
      </w:pPr>
      <w:rPr>
        <w:rFonts w:ascii="Calibri" w:eastAsia="Calibri" w:hAnsi="Calibri" w:cs="Calibri" w:hint="default"/>
        <w:b w:val="0"/>
        <w:bCs w:val="0"/>
        <w:i w:val="0"/>
        <w:iCs w:val="0"/>
        <w:spacing w:val="0"/>
        <w:w w:val="100"/>
        <w:sz w:val="22"/>
        <w:szCs w:val="22"/>
        <w:lang w:val="en-US" w:eastAsia="en-US" w:bidi="ar-SA"/>
      </w:rPr>
    </w:lvl>
    <w:lvl w:ilvl="1" w:tplc="ACCED96A">
      <w:numFmt w:val="bullet"/>
      <w:lvlText w:val="•"/>
      <w:lvlJc w:val="left"/>
      <w:pPr>
        <w:ind w:left="838" w:hanging="360"/>
      </w:pPr>
      <w:rPr>
        <w:rFonts w:ascii="Arial" w:eastAsia="Arial" w:hAnsi="Arial" w:cs="Arial" w:hint="default"/>
        <w:b w:val="0"/>
        <w:bCs w:val="0"/>
        <w:i w:val="0"/>
        <w:iCs w:val="0"/>
        <w:color w:val="2D74B5"/>
        <w:spacing w:val="0"/>
        <w:w w:val="131"/>
        <w:sz w:val="25"/>
        <w:szCs w:val="25"/>
        <w:lang w:val="en-US" w:eastAsia="en-US" w:bidi="ar-SA"/>
      </w:rPr>
    </w:lvl>
    <w:lvl w:ilvl="2" w:tplc="42BEED54">
      <w:numFmt w:val="bullet"/>
      <w:lvlText w:val="•"/>
      <w:lvlJc w:val="left"/>
      <w:pPr>
        <w:ind w:left="1780" w:hanging="360"/>
      </w:pPr>
      <w:rPr>
        <w:rFonts w:hint="default"/>
        <w:lang w:val="en-US" w:eastAsia="en-US" w:bidi="ar-SA"/>
      </w:rPr>
    </w:lvl>
    <w:lvl w:ilvl="3" w:tplc="6E5E7014">
      <w:numFmt w:val="bullet"/>
      <w:lvlText w:val="•"/>
      <w:lvlJc w:val="left"/>
      <w:pPr>
        <w:ind w:left="2721" w:hanging="360"/>
      </w:pPr>
      <w:rPr>
        <w:rFonts w:hint="default"/>
        <w:lang w:val="en-US" w:eastAsia="en-US" w:bidi="ar-SA"/>
      </w:rPr>
    </w:lvl>
    <w:lvl w:ilvl="4" w:tplc="4FA618B0">
      <w:numFmt w:val="bullet"/>
      <w:lvlText w:val="•"/>
      <w:lvlJc w:val="left"/>
      <w:pPr>
        <w:ind w:left="3662" w:hanging="360"/>
      </w:pPr>
      <w:rPr>
        <w:rFonts w:hint="default"/>
        <w:lang w:val="en-US" w:eastAsia="en-US" w:bidi="ar-SA"/>
      </w:rPr>
    </w:lvl>
    <w:lvl w:ilvl="5" w:tplc="757A2B8C">
      <w:numFmt w:val="bullet"/>
      <w:lvlText w:val="•"/>
      <w:lvlJc w:val="left"/>
      <w:pPr>
        <w:ind w:left="4602" w:hanging="360"/>
      </w:pPr>
      <w:rPr>
        <w:rFonts w:hint="default"/>
        <w:lang w:val="en-US" w:eastAsia="en-US" w:bidi="ar-SA"/>
      </w:rPr>
    </w:lvl>
    <w:lvl w:ilvl="6" w:tplc="036ECBA0">
      <w:numFmt w:val="bullet"/>
      <w:lvlText w:val="•"/>
      <w:lvlJc w:val="left"/>
      <w:pPr>
        <w:ind w:left="5543" w:hanging="360"/>
      </w:pPr>
      <w:rPr>
        <w:rFonts w:hint="default"/>
        <w:lang w:val="en-US" w:eastAsia="en-US" w:bidi="ar-SA"/>
      </w:rPr>
    </w:lvl>
    <w:lvl w:ilvl="7" w:tplc="54B89612">
      <w:numFmt w:val="bullet"/>
      <w:lvlText w:val="•"/>
      <w:lvlJc w:val="left"/>
      <w:pPr>
        <w:ind w:left="6484" w:hanging="360"/>
      </w:pPr>
      <w:rPr>
        <w:rFonts w:hint="default"/>
        <w:lang w:val="en-US" w:eastAsia="en-US" w:bidi="ar-SA"/>
      </w:rPr>
    </w:lvl>
    <w:lvl w:ilvl="8" w:tplc="B5762470">
      <w:numFmt w:val="bullet"/>
      <w:lvlText w:val="•"/>
      <w:lvlJc w:val="left"/>
      <w:pPr>
        <w:ind w:left="7424" w:hanging="360"/>
      </w:pPr>
      <w:rPr>
        <w:rFonts w:hint="default"/>
        <w:lang w:val="en-US" w:eastAsia="en-US" w:bidi="ar-SA"/>
      </w:rPr>
    </w:lvl>
  </w:abstractNum>
  <w:num w:numId="1" w16cid:durableId="1419672834">
    <w:abstractNumId w:val="5"/>
  </w:num>
  <w:num w:numId="2" w16cid:durableId="779376627">
    <w:abstractNumId w:val="4"/>
  </w:num>
  <w:num w:numId="3" w16cid:durableId="249434097">
    <w:abstractNumId w:val="2"/>
  </w:num>
  <w:num w:numId="4" w16cid:durableId="1285382858">
    <w:abstractNumId w:val="1"/>
  </w:num>
  <w:num w:numId="5" w16cid:durableId="711878767">
    <w:abstractNumId w:val="3"/>
  </w:num>
  <w:num w:numId="6" w16cid:durableId="199761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21"/>
    <w:rsid w:val="000263F5"/>
    <w:rsid w:val="00060005"/>
    <w:rsid w:val="00087029"/>
    <w:rsid w:val="000D46A8"/>
    <w:rsid w:val="001A5FAA"/>
    <w:rsid w:val="001C6561"/>
    <w:rsid w:val="0022068B"/>
    <w:rsid w:val="002B0C63"/>
    <w:rsid w:val="003F5CC6"/>
    <w:rsid w:val="00417CA7"/>
    <w:rsid w:val="00422423"/>
    <w:rsid w:val="00435314"/>
    <w:rsid w:val="00453333"/>
    <w:rsid w:val="004B3FEA"/>
    <w:rsid w:val="004E2739"/>
    <w:rsid w:val="00500118"/>
    <w:rsid w:val="00520FB9"/>
    <w:rsid w:val="005A5157"/>
    <w:rsid w:val="005C4970"/>
    <w:rsid w:val="006705F4"/>
    <w:rsid w:val="006C52F1"/>
    <w:rsid w:val="006C7C00"/>
    <w:rsid w:val="007041B3"/>
    <w:rsid w:val="00725242"/>
    <w:rsid w:val="007C0E3E"/>
    <w:rsid w:val="009D167A"/>
    <w:rsid w:val="009E0EB0"/>
    <w:rsid w:val="00A117B6"/>
    <w:rsid w:val="00A26C09"/>
    <w:rsid w:val="00A53FCC"/>
    <w:rsid w:val="00A7260A"/>
    <w:rsid w:val="00B26252"/>
    <w:rsid w:val="00B34F6A"/>
    <w:rsid w:val="00B86D44"/>
    <w:rsid w:val="00BB0090"/>
    <w:rsid w:val="00BE282A"/>
    <w:rsid w:val="00C57FC4"/>
    <w:rsid w:val="00C66821"/>
    <w:rsid w:val="00CA0622"/>
    <w:rsid w:val="00CD23AA"/>
    <w:rsid w:val="00D019AA"/>
    <w:rsid w:val="00D73270"/>
    <w:rsid w:val="00D94C5C"/>
    <w:rsid w:val="00DE02D4"/>
    <w:rsid w:val="00E22618"/>
    <w:rsid w:val="00E300AB"/>
    <w:rsid w:val="00E3686A"/>
    <w:rsid w:val="00E819A6"/>
    <w:rsid w:val="00FC17F2"/>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AB9D"/>
  <w15:docId w15:val="{E4F67E2F-1D75-F643-BFFE-4E15F28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FB9"/>
    <w:pPr>
      <w:spacing w:before="100" w:beforeAutospacing="1" w:after="100" w:afterAutospacing="1"/>
      <w:jc w:val="both"/>
    </w:pPr>
    <w:rPr>
      <w:rFonts w:eastAsia="Calibri" w:cstheme="minorHAnsi"/>
    </w:rPr>
  </w:style>
  <w:style w:type="paragraph" w:styleId="Heading1">
    <w:name w:val="heading 1"/>
    <w:basedOn w:val="Normal"/>
    <w:uiPriority w:val="9"/>
    <w:qFormat/>
    <w:rsid w:val="00520FB9"/>
    <w:pPr>
      <w:spacing w:before="0" w:beforeAutospacing="0" w:after="120" w:afterAutospacing="0"/>
      <w:outlineLvl w:val="0"/>
    </w:pPr>
    <w:rPr>
      <w:rFonts w:eastAsia="Calibri Light"/>
      <w:b/>
      <w:bCs/>
      <w:color w:val="4F81BD" w:themeColor="accent1"/>
      <w:sz w:val="30"/>
      <w:szCs w:val="30"/>
    </w:rPr>
  </w:style>
  <w:style w:type="paragraph" w:styleId="Heading2">
    <w:name w:val="heading 2"/>
    <w:basedOn w:val="Normal"/>
    <w:uiPriority w:val="9"/>
    <w:unhideWhenUsed/>
    <w:qFormat/>
    <w:pPr>
      <w:spacing w:before="41"/>
      <w:ind w:left="838" w:hanging="360"/>
      <w:outlineLvl w:val="1"/>
    </w:pPr>
    <w:rPr>
      <w:i/>
      <w:iCs/>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0FB9"/>
    <w:pPr>
      <w:spacing w:before="0" w:beforeAutospacing="0" w:after="120" w:afterAutospacing="0"/>
    </w:pPr>
  </w:style>
  <w:style w:type="paragraph" w:styleId="Title">
    <w:name w:val="Title"/>
    <w:basedOn w:val="Normal"/>
    <w:uiPriority w:val="10"/>
    <w:qFormat/>
    <w:rsid w:val="00520FB9"/>
    <w:pPr>
      <w:spacing w:after="120"/>
    </w:pPr>
    <w:rPr>
      <w:rFonts w:eastAsia="Calibri Light"/>
      <w:b/>
      <w:bCs/>
      <w:color w:val="4F81BD" w:themeColor="accent1"/>
      <w:spacing w:val="-10"/>
      <w:sz w:val="52"/>
      <w:szCs w:val="52"/>
    </w:rPr>
  </w:style>
  <w:style w:type="paragraph" w:styleId="ListParagraph">
    <w:name w:val="List Paragraph"/>
    <w:basedOn w:val="Normal"/>
    <w:uiPriority w:val="34"/>
    <w:qFormat/>
    <w:pPr>
      <w:ind w:left="235" w:hanging="117"/>
    </w:pPr>
  </w:style>
  <w:style w:type="paragraph" w:customStyle="1" w:styleId="TableParagraph">
    <w:name w:val="Table Paragraph"/>
    <w:basedOn w:val="Normal"/>
    <w:uiPriority w:val="1"/>
    <w:qFormat/>
    <w:rsid w:val="00520FB9"/>
  </w:style>
  <w:style w:type="paragraph" w:styleId="Header">
    <w:name w:val="header"/>
    <w:basedOn w:val="Normal"/>
    <w:link w:val="HeaderChar"/>
    <w:uiPriority w:val="99"/>
    <w:unhideWhenUsed/>
    <w:rsid w:val="00725242"/>
    <w:pPr>
      <w:tabs>
        <w:tab w:val="center" w:pos="4513"/>
        <w:tab w:val="right" w:pos="9026"/>
      </w:tabs>
    </w:pPr>
  </w:style>
  <w:style w:type="character" w:customStyle="1" w:styleId="HeaderChar">
    <w:name w:val="Header Char"/>
    <w:basedOn w:val="DefaultParagraphFont"/>
    <w:link w:val="Header"/>
    <w:uiPriority w:val="99"/>
    <w:rsid w:val="00725242"/>
    <w:rPr>
      <w:rFonts w:ascii="Calibri" w:eastAsia="Calibri" w:hAnsi="Calibri" w:cs="Calibri"/>
    </w:rPr>
  </w:style>
  <w:style w:type="paragraph" w:styleId="Footer">
    <w:name w:val="footer"/>
    <w:basedOn w:val="Normal"/>
    <w:link w:val="FooterChar"/>
    <w:uiPriority w:val="99"/>
    <w:unhideWhenUsed/>
    <w:rsid w:val="00725242"/>
    <w:pPr>
      <w:tabs>
        <w:tab w:val="center" w:pos="4513"/>
        <w:tab w:val="right" w:pos="9026"/>
      </w:tabs>
    </w:pPr>
  </w:style>
  <w:style w:type="character" w:customStyle="1" w:styleId="FooterChar">
    <w:name w:val="Footer Char"/>
    <w:basedOn w:val="DefaultParagraphFont"/>
    <w:link w:val="Footer"/>
    <w:uiPriority w:val="99"/>
    <w:rsid w:val="00725242"/>
    <w:rPr>
      <w:rFonts w:ascii="Calibri" w:eastAsia="Calibri" w:hAnsi="Calibri" w:cs="Calibri"/>
    </w:rPr>
  </w:style>
  <w:style w:type="character" w:customStyle="1" w:styleId="apple-converted-space">
    <w:name w:val="apple-converted-space"/>
    <w:basedOn w:val="DefaultParagraphFont"/>
    <w:rsid w:val="00725242"/>
  </w:style>
  <w:style w:type="paragraph" w:styleId="Revision">
    <w:name w:val="Revision"/>
    <w:hidden/>
    <w:uiPriority w:val="99"/>
    <w:semiHidden/>
    <w:rsid w:val="00CD23A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D23AA"/>
    <w:rPr>
      <w:sz w:val="16"/>
      <w:szCs w:val="16"/>
    </w:rPr>
  </w:style>
  <w:style w:type="paragraph" w:styleId="CommentText">
    <w:name w:val="annotation text"/>
    <w:basedOn w:val="Normal"/>
    <w:link w:val="CommentTextChar"/>
    <w:uiPriority w:val="99"/>
    <w:semiHidden/>
    <w:unhideWhenUsed/>
    <w:rsid w:val="00CD23AA"/>
    <w:rPr>
      <w:sz w:val="20"/>
      <w:szCs w:val="20"/>
    </w:rPr>
  </w:style>
  <w:style w:type="character" w:customStyle="1" w:styleId="CommentTextChar">
    <w:name w:val="Comment Text Char"/>
    <w:basedOn w:val="DefaultParagraphFont"/>
    <w:link w:val="CommentText"/>
    <w:uiPriority w:val="99"/>
    <w:semiHidden/>
    <w:rsid w:val="00CD23A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23AA"/>
    <w:rPr>
      <w:b/>
      <w:bCs/>
    </w:rPr>
  </w:style>
  <w:style w:type="character" w:customStyle="1" w:styleId="CommentSubjectChar">
    <w:name w:val="Comment Subject Char"/>
    <w:basedOn w:val="CommentTextChar"/>
    <w:link w:val="CommentSubject"/>
    <w:uiPriority w:val="99"/>
    <w:semiHidden/>
    <w:rsid w:val="00CD23AA"/>
    <w:rPr>
      <w:rFonts w:ascii="Calibri" w:eastAsia="Calibri" w:hAnsi="Calibri" w:cs="Calibri"/>
      <w:b/>
      <w:bCs/>
      <w:sz w:val="20"/>
      <w:szCs w:val="20"/>
    </w:rPr>
  </w:style>
  <w:style w:type="table" w:styleId="GridTable3">
    <w:name w:val="Grid Table 3"/>
    <w:basedOn w:val="TableNormal"/>
    <w:uiPriority w:val="48"/>
    <w:rsid w:val="00520F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BodyTextChar">
    <w:name w:val="Body Text Char"/>
    <w:basedOn w:val="DefaultParagraphFont"/>
    <w:link w:val="BodyText"/>
    <w:uiPriority w:val="1"/>
    <w:rsid w:val="00520FB9"/>
    <w:rPr>
      <w:rFonts w:eastAsia="Calibri" w:cstheme="minorHAnsi"/>
    </w:rPr>
  </w:style>
  <w:style w:type="table" w:styleId="GridTable4">
    <w:name w:val="Grid Table 4"/>
    <w:basedOn w:val="TableNormal"/>
    <w:uiPriority w:val="49"/>
    <w:rsid w:val="00B262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94C5C"/>
    <w:rPr>
      <w:color w:val="0000FF" w:themeColor="hyperlink"/>
      <w:u w:val="single"/>
    </w:rPr>
  </w:style>
  <w:style w:type="character" w:styleId="UnresolvedMention">
    <w:name w:val="Unresolved Mention"/>
    <w:basedOn w:val="DefaultParagraphFont"/>
    <w:uiPriority w:val="99"/>
    <w:semiHidden/>
    <w:unhideWhenUsed/>
    <w:rsid w:val="00D94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3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oftconf.com/date26/focus-sess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529BFBC370C4698BD018B3BFBCD42" ma:contentTypeVersion="21" ma:contentTypeDescription="Create a new document." ma:contentTypeScope="" ma:versionID="b9c7d1ebd7aacf6303e4cfc8daaf1ae7">
  <xsd:schema xmlns:xsd="http://www.w3.org/2001/XMLSchema" xmlns:xs="http://www.w3.org/2001/XMLSchema" xmlns:p="http://schemas.microsoft.com/office/2006/metadata/properties" xmlns:ns1="http://schemas.microsoft.com/sharepoint/v3" xmlns:ns2="c97fdac1-74b1-4e7f-8685-50ac6d7e9bbe" xmlns:ns3="03432474-c393-44b2-aa4c-3cc460537c65" targetNamespace="http://schemas.microsoft.com/office/2006/metadata/properties" ma:root="true" ma:fieldsID="e264a204190679cc6adad3046d15f4cf" ns1:_="" ns2:_="" ns3:_="">
    <xsd:import namespace="http://schemas.microsoft.com/sharepoint/v3"/>
    <xsd:import namespace="c97fdac1-74b1-4e7f-8685-50ac6d7e9bbe"/>
    <xsd:import namespace="03432474-c393-44b2-aa4c-3cc460537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fdac1-74b1-4e7f-8685-50ac6d7e9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dd5dc1-d42e-4996-953c-281d483a22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32474-c393-44b2-aa4c-3cc460537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ac2a7a-aa52-40a8-8e28-7a0dc43a8fd1}" ma:internalName="TaxCatchAll" ma:showField="CatchAllData" ma:web="03432474-c393-44b2-aa4c-3cc460537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3432474-c393-44b2-aa4c-3cc460537c65" xsi:nil="true"/>
    <_ip_UnifiedCompliancePolicyProperties xmlns="http://schemas.microsoft.com/sharepoint/v3" xsi:nil="true"/>
    <lcf76f155ced4ddcb4097134ff3c332f xmlns="c97fdac1-74b1-4e7f-8685-50ac6d7e9b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575DF-016E-4ED6-93F5-74404F13E6B0}"/>
</file>

<file path=customXml/itemProps2.xml><?xml version="1.0" encoding="utf-8"?>
<ds:datastoreItem xmlns:ds="http://schemas.openxmlformats.org/officeDocument/2006/customXml" ds:itemID="{044D7692-C633-4742-9C3D-99A92194F05A}">
  <ds:schemaRefs>
    <ds:schemaRef ds:uri="http://schemas.microsoft.com/sharepoint/v3/contenttype/forms"/>
  </ds:schemaRefs>
</ds:datastoreItem>
</file>

<file path=customXml/itemProps3.xml><?xml version="1.0" encoding="utf-8"?>
<ds:datastoreItem xmlns:ds="http://schemas.openxmlformats.org/officeDocument/2006/customXml" ds:itemID="{E587C804-46A2-4542-95DC-1108B1B8F01B}">
  <ds:schemaRefs>
    <ds:schemaRef ds:uri="http://schemas.microsoft.com/office/2006/metadata/properties"/>
    <ds:schemaRef ds:uri="http://schemas.microsoft.com/office/infopath/2007/PartnerControls"/>
    <ds:schemaRef ds:uri="http://schemas.microsoft.com/sharepoint/v3"/>
    <ds:schemaRef ds:uri="03432474-c393-44b2-aa4c-3cc460537c65"/>
    <ds:schemaRef ds:uri="c97fdac1-74b1-4e7f-8685-50ac6d7e9bb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ETS Fringe workshop pr</vt:lpstr>
    </vt:vector>
  </TitlesOfParts>
  <Company>University of Cyprus</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 Fringe workshop pr</dc:title>
  <dc:subject>v.0.9</dc:subject>
  <dc:creator>Sebastian Huhn</dc:creator>
  <cp:lastModifiedBy>Maria Michael</cp:lastModifiedBy>
  <cp:revision>6</cp:revision>
  <dcterms:created xsi:type="dcterms:W3CDTF">2025-07-02T14:15:00Z</dcterms:created>
  <dcterms:modified xsi:type="dcterms:W3CDTF">2025-07-15T11:42:00Z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for Microsoft 365</vt:lpwstr>
  </property>
  <property fmtid="{D5CDD505-2E9C-101B-9397-08002B2CF9AE}" pid="4" name="LastSaved">
    <vt:filetime>2024-07-24T00:00:00Z</vt:filetime>
  </property>
  <property fmtid="{D5CDD505-2E9C-101B-9397-08002B2CF9AE}" pid="5" name="Producer">
    <vt:lpwstr>Microsoft® Word for Microsoft 365</vt:lpwstr>
  </property>
  <property fmtid="{D5CDD505-2E9C-101B-9397-08002B2CF9AE}" pid="6" name="ContentTypeId">
    <vt:lpwstr>0x010100D03529BFBC370C4698BD018B3BFBCD42</vt:lpwstr>
  </property>
  <property fmtid="{D5CDD505-2E9C-101B-9397-08002B2CF9AE}" pid="7" name="MediaServiceImageTags">
    <vt:lpwstr/>
  </property>
</Properties>
</file>